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4C8B" w:rsidRPr="00433550" w:rsidRDefault="00364C8B" w:rsidP="00364C8B">
      <w:pPr>
        <w:rPr>
          <w:rFonts w:ascii="Times New Roman" w:hAnsi="Times New Roman"/>
        </w:rPr>
      </w:pPr>
    </w:p>
    <w:p w:rsidR="00364C8B" w:rsidRPr="00433550" w:rsidRDefault="00364C8B" w:rsidP="00364C8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72B1" w:rsidRPr="00433550" w:rsidRDefault="001D72B1" w:rsidP="00364C8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4C8B" w:rsidRPr="00433550" w:rsidRDefault="00364C8B" w:rsidP="00364C8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33550">
        <w:rPr>
          <w:rFonts w:ascii="Times New Roman" w:hAnsi="Times New Roman"/>
          <w:sz w:val="24"/>
          <w:szCs w:val="24"/>
        </w:rPr>
        <w:t>SESSÃO EXTRAORDINÁRIA DO DIA 2</w:t>
      </w:r>
      <w:r w:rsidR="001D72B1" w:rsidRPr="00433550">
        <w:rPr>
          <w:rFonts w:ascii="Times New Roman" w:hAnsi="Times New Roman"/>
          <w:sz w:val="24"/>
          <w:szCs w:val="24"/>
        </w:rPr>
        <w:t>6</w:t>
      </w:r>
      <w:r w:rsidRPr="00433550">
        <w:rPr>
          <w:rFonts w:ascii="Times New Roman" w:hAnsi="Times New Roman"/>
          <w:sz w:val="24"/>
          <w:szCs w:val="24"/>
        </w:rPr>
        <w:t xml:space="preserve"> DE MARÇO DE 2020</w:t>
      </w:r>
    </w:p>
    <w:p w:rsidR="00364C8B" w:rsidRPr="00433550" w:rsidRDefault="00364C8B" w:rsidP="00364C8B">
      <w:pPr>
        <w:rPr>
          <w:rFonts w:ascii="Times New Roman" w:hAnsi="Times New Roman"/>
        </w:rPr>
      </w:pPr>
    </w:p>
    <w:p w:rsidR="00364C8B" w:rsidRPr="00433550" w:rsidRDefault="00364C8B" w:rsidP="00364C8B">
      <w:pPr>
        <w:pStyle w:val="Corpodetexto"/>
        <w:spacing w:line="240" w:lineRule="auto"/>
        <w:rPr>
          <w:b/>
          <w:bCs/>
          <w:szCs w:val="24"/>
        </w:rPr>
      </w:pPr>
      <w:r w:rsidRPr="00433550">
        <w:rPr>
          <w:b/>
          <w:bCs/>
          <w:szCs w:val="24"/>
        </w:rPr>
        <w:t>- LEITURA DA BÍBLIA</w:t>
      </w:r>
    </w:p>
    <w:p w:rsidR="00364C8B" w:rsidRPr="00433550" w:rsidRDefault="00364C8B" w:rsidP="00364C8B">
      <w:pPr>
        <w:pStyle w:val="Corpodetexto"/>
        <w:spacing w:line="240" w:lineRule="auto"/>
        <w:rPr>
          <w:b/>
          <w:bCs/>
          <w:szCs w:val="24"/>
        </w:rPr>
      </w:pPr>
    </w:p>
    <w:p w:rsidR="00364C8B" w:rsidRPr="00433550" w:rsidRDefault="00364C8B" w:rsidP="00364C8B">
      <w:pPr>
        <w:pStyle w:val="Corpodetexto"/>
        <w:spacing w:line="240" w:lineRule="auto"/>
        <w:rPr>
          <w:b/>
          <w:bCs/>
          <w:szCs w:val="24"/>
        </w:rPr>
      </w:pPr>
      <w:r w:rsidRPr="00433550">
        <w:rPr>
          <w:b/>
          <w:bCs/>
          <w:szCs w:val="24"/>
        </w:rPr>
        <w:t>I - ABERTURA DA SESSÃO</w:t>
      </w:r>
    </w:p>
    <w:p w:rsidR="00364C8B" w:rsidRPr="00433550" w:rsidRDefault="00364C8B" w:rsidP="00364C8B">
      <w:pPr>
        <w:pStyle w:val="Corpodetexto"/>
        <w:spacing w:line="240" w:lineRule="auto"/>
        <w:rPr>
          <w:b/>
          <w:bCs/>
          <w:szCs w:val="24"/>
        </w:rPr>
      </w:pPr>
    </w:p>
    <w:p w:rsidR="00364C8B" w:rsidRPr="00433550" w:rsidRDefault="00364C8B" w:rsidP="00364C8B">
      <w:pPr>
        <w:spacing w:line="360" w:lineRule="auto"/>
        <w:rPr>
          <w:rFonts w:ascii="Times New Roman" w:hAnsi="Times New Roman"/>
        </w:rPr>
      </w:pPr>
      <w:r w:rsidRPr="00433550">
        <w:rPr>
          <w:rFonts w:ascii="Times New Roman" w:hAnsi="Times New Roman"/>
        </w:rPr>
        <w:t>“COM</w:t>
      </w:r>
      <w:r w:rsidR="001D72B1" w:rsidRPr="00433550">
        <w:rPr>
          <w:rFonts w:ascii="Times New Roman" w:hAnsi="Times New Roman"/>
        </w:rPr>
        <w:t xml:space="preserve"> AS BÊNÇÃOS</w:t>
      </w:r>
      <w:r w:rsidRPr="00433550">
        <w:rPr>
          <w:rFonts w:ascii="Times New Roman" w:hAnsi="Times New Roman"/>
        </w:rPr>
        <w:t xml:space="preserve">    E    PROTEÇÃO    DE     </w:t>
      </w:r>
      <w:r w:rsidR="001D72B1" w:rsidRPr="00433550">
        <w:rPr>
          <w:rFonts w:ascii="Times New Roman" w:hAnsi="Times New Roman"/>
        </w:rPr>
        <w:t>DEUS, DECLARO</w:t>
      </w:r>
      <w:r w:rsidRPr="00433550">
        <w:rPr>
          <w:rFonts w:ascii="Times New Roman" w:hAnsi="Times New Roman"/>
        </w:rPr>
        <w:t xml:space="preserve">    ABERTA    A PRESENTE SESSÃO”.</w:t>
      </w:r>
    </w:p>
    <w:p w:rsidR="00364C8B" w:rsidRPr="00433550" w:rsidRDefault="00364C8B" w:rsidP="00364C8B">
      <w:pPr>
        <w:rPr>
          <w:rFonts w:ascii="Times New Roman" w:hAnsi="Times New Roman"/>
          <w:b/>
        </w:rPr>
      </w:pPr>
      <w:r w:rsidRPr="00433550">
        <w:rPr>
          <w:rFonts w:ascii="Times New Roman" w:hAnsi="Times New Roman"/>
          <w:b/>
        </w:rPr>
        <w:t xml:space="preserve">II - ORDEM DO DIA </w:t>
      </w:r>
    </w:p>
    <w:p w:rsidR="00364C8B" w:rsidRPr="00433550" w:rsidRDefault="00364C8B" w:rsidP="00364C8B">
      <w:pPr>
        <w:rPr>
          <w:rStyle w:val="Ttulo1Char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364C8B" w:rsidRPr="00433550" w:rsidRDefault="00364C8B" w:rsidP="00364C8B">
      <w:pPr>
        <w:rPr>
          <w:rFonts w:ascii="Times New Roman" w:hAnsi="Times New Roman"/>
          <w:b/>
          <w:u w:val="single"/>
        </w:rPr>
      </w:pPr>
      <w:r w:rsidRPr="00433550">
        <w:rPr>
          <w:rFonts w:ascii="Times New Roman" w:hAnsi="Times New Roman"/>
          <w:b/>
          <w:u w:val="single"/>
        </w:rPr>
        <w:t>MATÉRIA DO PODER EXECUTIVO:</w:t>
      </w:r>
    </w:p>
    <w:p w:rsidR="001D72B1" w:rsidRPr="00433550" w:rsidRDefault="001D72B1" w:rsidP="001D72B1">
      <w:pPr>
        <w:pStyle w:val="NormalWeb"/>
        <w:spacing w:before="0" w:after="0"/>
        <w:jc w:val="both"/>
      </w:pPr>
      <w:r w:rsidRPr="00433550">
        <w:rPr>
          <w:b/>
        </w:rPr>
        <w:t xml:space="preserve">PROJETO DE LEI DO PODER EXECUTIVO MUNICIPAL Nº 016/2020, DE 24 DE MARÇO DE 2020. – </w:t>
      </w:r>
      <w:r w:rsidRPr="00433550">
        <w:t>RECONHECE CALAMIDADE PÚBLICA MUNICIPAL, CONVALIDAM AS MEDIADAS DISCIPLINADAS NO DECRETO MUNICIPAL Nº 40, DE 20 DE MARÇO DE 2020, AUTORIZA A PRORROGAÇÃO DE VENCIMENTO DE DÍVIDAS DE NATUREZAS TRIBUTÁRIAS E NÃO TRIBUTÁRIAS DO EXERCÍCIO DE 2020 E DÁ OUTRAS PROVIDÊNCIAS.</w:t>
      </w:r>
    </w:p>
    <w:p w:rsidR="001D72B1" w:rsidRPr="00433550" w:rsidRDefault="001D72B1" w:rsidP="001D72B1">
      <w:pPr>
        <w:pStyle w:val="NormalWeb"/>
        <w:spacing w:before="0" w:after="0"/>
        <w:jc w:val="both"/>
      </w:pPr>
      <w:r w:rsidRPr="00433550">
        <w:rPr>
          <w:b/>
        </w:rPr>
        <w:t xml:space="preserve">PROJETO DE LEI DO PODER EXECUTIVO MUNICIPAL Nº 017/2020, DE 24 DE MARÇO DE 2020. – </w:t>
      </w:r>
      <w:r w:rsidRPr="00433550">
        <w:t xml:space="preserve">AUTORIZA O PODER EXECUTIVO A CONTRATAR, SUPLEMENTAR CARGA HORÁRIA E CONVOCAR EM CARÁTER EMERGENCIAL E POR TEMPO DETERMINADO, RECURSOS HUMANOS NECESSÁRIOS PARA O ENFRENTAMENTO DA PÂNDEMIA PROVOCADA PELO CORONAVÍRUS – COVID-19. </w:t>
      </w:r>
    </w:p>
    <w:p w:rsidR="00364C8B" w:rsidRPr="00433550" w:rsidRDefault="00364C8B" w:rsidP="00364C8B">
      <w:pPr>
        <w:rPr>
          <w:rFonts w:ascii="Times New Roman" w:hAnsi="Times New Roman"/>
          <w:b/>
          <w:u w:val="single"/>
        </w:rPr>
      </w:pPr>
      <w:r w:rsidRPr="00433550">
        <w:rPr>
          <w:rFonts w:ascii="Times New Roman" w:hAnsi="Times New Roman"/>
          <w:b/>
          <w:u w:val="single"/>
        </w:rPr>
        <w:t>MATÉRIA DO PODER LEGISLATIVO:</w:t>
      </w:r>
    </w:p>
    <w:p w:rsidR="00364C8B" w:rsidRPr="00433550" w:rsidRDefault="00364C8B" w:rsidP="00364C8B">
      <w:pPr>
        <w:rPr>
          <w:rFonts w:ascii="Times New Roman" w:hAnsi="Times New Roman"/>
          <w:u w:val="single"/>
        </w:rPr>
      </w:pPr>
    </w:p>
    <w:p w:rsidR="001D72B1" w:rsidRPr="00433550" w:rsidRDefault="001D72B1" w:rsidP="001D72B1">
      <w:pPr>
        <w:pStyle w:val="NormalWeb"/>
        <w:spacing w:before="0" w:after="0"/>
        <w:jc w:val="both"/>
        <w:rPr>
          <w:b/>
        </w:rPr>
      </w:pPr>
      <w:r w:rsidRPr="00433550">
        <w:rPr>
          <w:b/>
        </w:rPr>
        <w:t xml:space="preserve">PROJETO DE </w:t>
      </w:r>
      <w:r w:rsidR="0006513F">
        <w:rPr>
          <w:b/>
        </w:rPr>
        <w:t xml:space="preserve">RESOLUÇÃO </w:t>
      </w:r>
      <w:r w:rsidRPr="00433550">
        <w:rPr>
          <w:b/>
        </w:rPr>
        <w:t>DO PODER LEGISLATIVO MUNICIPAL Nº 00</w:t>
      </w:r>
      <w:r w:rsidR="00170FE3">
        <w:rPr>
          <w:b/>
        </w:rPr>
        <w:t>1</w:t>
      </w:r>
      <w:bookmarkStart w:id="0" w:name="_GoBack"/>
      <w:bookmarkEnd w:id="0"/>
      <w:r w:rsidRPr="00433550">
        <w:rPr>
          <w:b/>
        </w:rPr>
        <w:t>/2020, DE 24 DE MARÇO DE 2020. –</w:t>
      </w:r>
      <w:r w:rsidRPr="00433550">
        <w:t xml:space="preserve"> DISPÕE SOBRE A DESTINAÇÃO DE RECURSOS ORÇAMENTÁRIOS DA CÂMARA MUNICIPAL DE VEREADORES DE FREDERICO WESTPHALEN. </w:t>
      </w:r>
    </w:p>
    <w:p w:rsidR="00364C8B" w:rsidRPr="00433550" w:rsidRDefault="00364C8B" w:rsidP="00364C8B">
      <w:pPr>
        <w:rPr>
          <w:rFonts w:ascii="Times New Roman" w:hAnsi="Times New Roman"/>
          <w:b/>
        </w:rPr>
      </w:pPr>
      <w:r w:rsidRPr="00433550">
        <w:rPr>
          <w:rFonts w:ascii="Times New Roman" w:hAnsi="Times New Roman"/>
          <w:b/>
        </w:rPr>
        <w:t>III - EXPLICAÇÕES PESSOAIS</w:t>
      </w:r>
    </w:p>
    <w:p w:rsidR="00364C8B" w:rsidRPr="00433550" w:rsidRDefault="00364C8B" w:rsidP="00364C8B">
      <w:pPr>
        <w:rPr>
          <w:rFonts w:ascii="Times New Roman" w:hAnsi="Times New Roman"/>
        </w:rPr>
      </w:pPr>
    </w:p>
    <w:p w:rsidR="00364C8B" w:rsidRPr="00433550" w:rsidRDefault="00364C8B" w:rsidP="00364C8B">
      <w:pPr>
        <w:rPr>
          <w:rFonts w:ascii="Times New Roman" w:hAnsi="Times New Roman"/>
          <w:b/>
        </w:rPr>
      </w:pPr>
      <w:r w:rsidRPr="00433550">
        <w:rPr>
          <w:rFonts w:ascii="Times New Roman" w:hAnsi="Times New Roman"/>
          <w:b/>
        </w:rPr>
        <w:t>IV– ENCERRAMENTO DA SESSÃO</w:t>
      </w:r>
    </w:p>
    <w:p w:rsidR="00364C8B" w:rsidRPr="00433550" w:rsidRDefault="00364C8B" w:rsidP="00364C8B">
      <w:pPr>
        <w:rPr>
          <w:rFonts w:ascii="Times New Roman" w:hAnsi="Times New Roman"/>
        </w:rPr>
      </w:pPr>
    </w:p>
    <w:p w:rsidR="00364C8B" w:rsidRPr="00433550" w:rsidRDefault="00364C8B" w:rsidP="00364C8B">
      <w:pPr>
        <w:rPr>
          <w:rFonts w:ascii="Times New Roman" w:hAnsi="Times New Roman"/>
        </w:rPr>
      </w:pPr>
      <w:r w:rsidRPr="00433550">
        <w:rPr>
          <w:rFonts w:ascii="Times New Roman" w:hAnsi="Times New Roman"/>
        </w:rPr>
        <w:t>“AGRADECENDO A PROTEÇÃO DE DEUS, DECLARO ENCERRADA A PRESENTE SESSÃO.”</w:t>
      </w:r>
    </w:p>
    <w:p w:rsidR="00364C8B" w:rsidRPr="00433550" w:rsidRDefault="00364C8B" w:rsidP="00364C8B">
      <w:pPr>
        <w:rPr>
          <w:rFonts w:ascii="Times New Roman" w:hAnsi="Times New Roman"/>
        </w:rPr>
      </w:pPr>
    </w:p>
    <w:p w:rsidR="00787197" w:rsidRPr="00433550" w:rsidRDefault="00364C8B">
      <w:pPr>
        <w:rPr>
          <w:rFonts w:ascii="Times New Roman" w:hAnsi="Times New Roman"/>
        </w:rPr>
      </w:pPr>
      <w:r w:rsidRPr="00433550">
        <w:rPr>
          <w:rFonts w:ascii="Times New Roman" w:hAnsi="Times New Roman"/>
        </w:rPr>
        <w:t xml:space="preserve">SECRETARIA DA CÂMARA DE VEREADORES DE FREDERICO WESTPHALEN, AOS </w:t>
      </w:r>
      <w:r w:rsidR="001D72B1" w:rsidRPr="00433550">
        <w:rPr>
          <w:rFonts w:ascii="Times New Roman" w:hAnsi="Times New Roman"/>
        </w:rPr>
        <w:t>VINTE E QUATRO</w:t>
      </w:r>
      <w:r w:rsidRPr="00433550">
        <w:rPr>
          <w:rFonts w:ascii="Times New Roman" w:hAnsi="Times New Roman"/>
        </w:rPr>
        <w:t xml:space="preserve"> DIAS DO MÊS DE MARÇO DO ANO DE 2020. </w:t>
      </w:r>
    </w:p>
    <w:sectPr w:rsidR="00787197" w:rsidRPr="00433550" w:rsidSect="00231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8B"/>
    <w:rsid w:val="0006513F"/>
    <w:rsid w:val="00170FE3"/>
    <w:rsid w:val="001D72B1"/>
    <w:rsid w:val="00231B0F"/>
    <w:rsid w:val="00364C8B"/>
    <w:rsid w:val="00433550"/>
    <w:rsid w:val="007064E6"/>
    <w:rsid w:val="00787197"/>
    <w:rsid w:val="00FD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7EB5"/>
  <w15:docId w15:val="{6D016955-5728-4D36-B994-DA12EF4C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8B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64C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64C8B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4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364C8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364C8B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64C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364C8B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Reinoldo Maidana Jr</cp:lastModifiedBy>
  <cp:revision>5</cp:revision>
  <cp:lastPrinted>2020-03-24T22:11:00Z</cp:lastPrinted>
  <dcterms:created xsi:type="dcterms:W3CDTF">2020-03-24T22:11:00Z</dcterms:created>
  <dcterms:modified xsi:type="dcterms:W3CDTF">2020-03-25T15:36:00Z</dcterms:modified>
</cp:coreProperties>
</file>