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6" w:rsidRPr="006D2786" w:rsidRDefault="006D2786" w:rsidP="006D2786">
      <w:pPr>
        <w:rPr>
          <w:rFonts w:ascii="Times New Roman" w:hAnsi="Times New Roman"/>
        </w:rPr>
      </w:pPr>
      <w:bookmarkStart w:id="0" w:name="_GoBack"/>
      <w:bookmarkEnd w:id="0"/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1D2350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14</w:t>
      </w:r>
      <w:r w:rsidR="00F27628" w:rsidRPr="00E16330">
        <w:rPr>
          <w:rFonts w:ascii="Times New Roman" w:hAnsi="Times New Roman"/>
          <w:szCs w:val="28"/>
        </w:rPr>
        <w:t xml:space="preserve"> DE </w:t>
      </w:r>
      <w:r w:rsidR="001C4E93">
        <w:rPr>
          <w:rFonts w:ascii="Times New Roman" w:hAnsi="Times New Roman"/>
          <w:szCs w:val="28"/>
        </w:rPr>
        <w:t>MARÇO DE 2017</w:t>
      </w:r>
      <w:r w:rsidR="00F27628" w:rsidRPr="00E16330">
        <w:rPr>
          <w:rFonts w:ascii="Times New Roman" w:hAnsi="Times New Roman"/>
          <w:szCs w:val="28"/>
        </w:rPr>
        <w:t>.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972328" w:rsidRDefault="009723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F27628" w:rsidRPr="00144AEC" w:rsidRDefault="00F27628" w:rsidP="00F27628">
      <w:pPr>
        <w:pStyle w:val="Corpodetexto"/>
        <w:spacing w:line="240" w:lineRule="auto"/>
        <w:rPr>
          <w:b/>
          <w:bCs/>
          <w:i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F27628" w:rsidRPr="00972328" w:rsidRDefault="00F27628" w:rsidP="00F27628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DECLARO ABERTA A PRESENTE SESSÃO”.</w:t>
      </w:r>
    </w:p>
    <w:p w:rsidR="00810321" w:rsidRDefault="00810321" w:rsidP="00002D2F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002D2F" w:rsidRDefault="001D2350" w:rsidP="00002D2F">
      <w:pPr>
        <w:pStyle w:val="Corpodetexto"/>
        <w:rPr>
          <w:szCs w:val="24"/>
        </w:rPr>
      </w:pPr>
      <w:r>
        <w:rPr>
          <w:szCs w:val="24"/>
        </w:rPr>
        <w:t>ATA N° 1.870</w:t>
      </w:r>
      <w:r w:rsidR="00002D2F">
        <w:rPr>
          <w:szCs w:val="24"/>
        </w:rPr>
        <w:t xml:space="preserve">/2017 - SESSÃO ORDINÁRIA DO DIA </w:t>
      </w:r>
      <w:r>
        <w:rPr>
          <w:szCs w:val="24"/>
        </w:rPr>
        <w:t>07</w:t>
      </w:r>
      <w:r w:rsidR="00002D2F">
        <w:rPr>
          <w:szCs w:val="24"/>
        </w:rPr>
        <w:t xml:space="preserve"> DE </w:t>
      </w:r>
      <w:r>
        <w:rPr>
          <w:szCs w:val="24"/>
        </w:rPr>
        <w:t>MARÇO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2709B3" w:rsidRDefault="0008346B" w:rsidP="002709B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MATÉRIA DO PODER EXECUTIVO</w:t>
      </w:r>
    </w:p>
    <w:p w:rsidR="00810321" w:rsidRPr="002709B3" w:rsidRDefault="001721B8" w:rsidP="002709B3">
      <w:pPr>
        <w:pStyle w:val="Corpodetexto"/>
        <w:spacing w:line="240" w:lineRule="auto"/>
        <w:rPr>
          <w:b/>
          <w:szCs w:val="24"/>
        </w:rPr>
      </w:pPr>
      <w:r w:rsidRPr="002709B3">
        <w:rPr>
          <w:color w:val="000000"/>
        </w:rPr>
        <w:t>- PROJETO DE LEI Nº 020/2017, DE 08</w:t>
      </w:r>
      <w:r w:rsidR="00002D2F" w:rsidRPr="002709B3">
        <w:rPr>
          <w:color w:val="000000"/>
        </w:rPr>
        <w:t xml:space="preserve"> DE MARÇO DE 2017 – ALTE</w:t>
      </w:r>
      <w:r w:rsidRPr="002709B3">
        <w:rPr>
          <w:color w:val="000000"/>
        </w:rPr>
        <w:t>RA DISPOSITIVO</w:t>
      </w:r>
      <w:r w:rsidR="00002D2F" w:rsidRPr="002709B3">
        <w:rPr>
          <w:color w:val="000000"/>
        </w:rPr>
        <w:t xml:space="preserve"> DA LEI </w:t>
      </w:r>
      <w:r w:rsidRPr="002709B3">
        <w:rPr>
          <w:color w:val="000000"/>
        </w:rPr>
        <w:t>MUNICIPAL Nº 4.169</w:t>
      </w:r>
      <w:r w:rsidR="00002D2F" w:rsidRPr="002709B3">
        <w:rPr>
          <w:color w:val="000000"/>
        </w:rPr>
        <w:t>,</w:t>
      </w:r>
      <w:r w:rsidRPr="002709B3">
        <w:rPr>
          <w:color w:val="000000"/>
        </w:rPr>
        <w:t xml:space="preserve"> DE 26 DE MARÇO DE 2015, QUE TRATA</w:t>
      </w:r>
      <w:r w:rsidR="00FF2B48" w:rsidRPr="002709B3">
        <w:rPr>
          <w:color w:val="000000"/>
        </w:rPr>
        <w:t xml:space="preserve"> </w:t>
      </w:r>
      <w:r w:rsidRPr="002709B3">
        <w:rPr>
          <w:color w:val="000000"/>
        </w:rPr>
        <w:t>DA COMPOSIÇÃO DO CONSELHO MUNICIPAL</w:t>
      </w:r>
      <w:r w:rsidR="00FF2B48" w:rsidRPr="002709B3">
        <w:rPr>
          <w:color w:val="000000"/>
        </w:rPr>
        <w:t xml:space="preserve"> DOS DIREITOS</w:t>
      </w:r>
      <w:r w:rsidRPr="002709B3">
        <w:rPr>
          <w:color w:val="000000"/>
        </w:rPr>
        <w:t xml:space="preserve"> DA CRIANÇA E DO ADOLESCENTE.</w:t>
      </w:r>
    </w:p>
    <w:p w:rsidR="00810321" w:rsidRPr="002709B3" w:rsidRDefault="00810321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1721B8" w:rsidRDefault="00FF2B48" w:rsidP="001721B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PROJETO DE LEI Nº 21/2017, DE 13</w:t>
      </w:r>
      <w:r w:rsidR="001721B8">
        <w:rPr>
          <w:szCs w:val="24"/>
        </w:rPr>
        <w:t xml:space="preserve"> DE MARÇO DE 2017 – AUTORIZA A CELEBRAÇÃO DE ACORDO DE COOPERAÇÃO COM O LAR DOS IDOSOS SÃO VICENTE DE PAULO E DÁ OUTRAS PROVIDÊNCIAS.</w:t>
      </w:r>
    </w:p>
    <w:p w:rsidR="00810321" w:rsidRDefault="00810321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1721B8" w:rsidRDefault="001721B8" w:rsidP="001721B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 xml:space="preserve">- </w:t>
      </w:r>
      <w:r w:rsidR="00FF2B48">
        <w:rPr>
          <w:szCs w:val="24"/>
        </w:rPr>
        <w:t xml:space="preserve">PROJETO DE LEI Nº </w:t>
      </w:r>
      <w:r>
        <w:rPr>
          <w:szCs w:val="24"/>
        </w:rPr>
        <w:t>22/2017, DE 13 DE MARÇO DE 2017 – AUTORIZA O PODER EXECUTIVO A CELEBRAR TERMOS DE FOMENTO COM ORGANIZAÇÕES DA SOCIEDADE CIVIL QUE MENCIONA, EFETUANDO A TRANSFERÊNCIA DE RECURSOS FINANCEIROS, E DÁ OUTRAS PROVIDÊNCIAS.</w:t>
      </w:r>
    </w:p>
    <w:p w:rsidR="001721B8" w:rsidRDefault="001721B8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1721B8" w:rsidRDefault="001721B8" w:rsidP="00F2762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PROJETO DE LEI Nº 23/2017, DE 13 DE MARÇO DE 2017 – DEFINE FUNÇÃO COMO NECESSIDADE TEMPORÁRIA, EMERGENCIAL E DE EXCEPCIONAL INTERESSE PÚBLICO E AUTORIZA A CONTRATAÇÃO DE SERVIDORES EM CARÁTER EMERGENCIAL.</w:t>
      </w:r>
    </w:p>
    <w:p w:rsidR="001721B8" w:rsidRDefault="001721B8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F2762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002D2F" w:rsidRPr="00995443" w:rsidRDefault="00995443" w:rsidP="00F27628">
      <w:pPr>
        <w:pStyle w:val="Corpodetexto"/>
        <w:spacing w:line="240" w:lineRule="auto"/>
        <w:rPr>
          <w:szCs w:val="24"/>
        </w:rPr>
      </w:pPr>
      <w:r w:rsidRPr="00995443">
        <w:rPr>
          <w:szCs w:val="24"/>
        </w:rPr>
        <w:t>INDICAÇÕES:</w:t>
      </w:r>
    </w:p>
    <w:p w:rsidR="00995443" w:rsidRDefault="00995443" w:rsidP="001D2350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0</w:t>
      </w:r>
      <w:r w:rsidR="001D2350">
        <w:rPr>
          <w:szCs w:val="24"/>
        </w:rPr>
        <w:t>4</w:t>
      </w:r>
      <w:r>
        <w:rPr>
          <w:szCs w:val="24"/>
        </w:rPr>
        <w:t xml:space="preserve">/2017 – </w:t>
      </w:r>
      <w:r w:rsidR="004A356A">
        <w:rPr>
          <w:szCs w:val="24"/>
        </w:rPr>
        <w:t xml:space="preserve">Melhorias de infraestruturas nos acessos de entrada da Cidade. </w:t>
      </w:r>
    </w:p>
    <w:p w:rsidR="004A356A" w:rsidRDefault="004A356A" w:rsidP="004A356A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05/2017 – Retirada de quebra-molas e execução do mesmo em outro local.</w:t>
      </w:r>
    </w:p>
    <w:p w:rsidR="004A356A" w:rsidRDefault="004A356A" w:rsidP="004A356A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Nº 06/2017 – Execução de quebra-molas ou redutor de velocidade.</w:t>
      </w:r>
    </w:p>
    <w:p w:rsidR="00995443" w:rsidRDefault="00995443" w:rsidP="00F27628">
      <w:pPr>
        <w:pStyle w:val="Corpodetexto"/>
        <w:spacing w:line="240" w:lineRule="auto"/>
        <w:rPr>
          <w:b/>
          <w:szCs w:val="24"/>
          <w:u w:val="single"/>
        </w:rPr>
      </w:pPr>
    </w:p>
    <w:p w:rsidR="00F27628" w:rsidRPr="007F3CBB" w:rsidRDefault="00F27628" w:rsidP="00F27628">
      <w:pPr>
        <w:rPr>
          <w:rFonts w:ascii="Times New Roman" w:hAnsi="Times New Roman"/>
          <w:b/>
        </w:rPr>
      </w:pPr>
      <w:r w:rsidRPr="007F3CBB">
        <w:rPr>
          <w:rFonts w:ascii="Times New Roman" w:hAnsi="Times New Roman"/>
          <w:b/>
        </w:rPr>
        <w:t>CORRESPONDÊNCIA RECEBIDA</w:t>
      </w:r>
    </w:p>
    <w:p w:rsidR="0042166C" w:rsidRDefault="0042166C" w:rsidP="00F27628">
      <w:pPr>
        <w:rPr>
          <w:rFonts w:ascii="Times New Roman" w:hAnsi="Times New Roman"/>
        </w:rPr>
      </w:pPr>
      <w:r>
        <w:rPr>
          <w:rFonts w:ascii="Times New Roman" w:hAnsi="Times New Roman"/>
        </w:rPr>
        <w:t>- Ministério da Educação – Fundo Nacional de Desenvolvimento da Educação – Comunicado</w:t>
      </w:r>
      <w:r w:rsidR="0053274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nº</w:t>
      </w:r>
      <w:r w:rsidR="00532749">
        <w:rPr>
          <w:rFonts w:ascii="Times New Roman" w:hAnsi="Times New Roman"/>
        </w:rPr>
        <w:t>s</w:t>
      </w:r>
      <w:proofErr w:type="spellEnd"/>
      <w:r w:rsidR="00532749">
        <w:rPr>
          <w:rFonts w:ascii="Times New Roman" w:hAnsi="Times New Roman"/>
        </w:rPr>
        <w:t xml:space="preserve"> </w:t>
      </w:r>
      <w:r w:rsidR="0030661B">
        <w:rPr>
          <w:rFonts w:ascii="Times New Roman" w:hAnsi="Times New Roman"/>
        </w:rPr>
        <w:t>008657 e 008658</w:t>
      </w:r>
      <w:r w:rsidR="0053274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informando a liberação de recursos financeiros. </w:t>
      </w:r>
    </w:p>
    <w:p w:rsidR="006D2786" w:rsidRDefault="006D2786" w:rsidP="006D2786">
      <w:pPr>
        <w:rPr>
          <w:rFonts w:ascii="Times New Roman" w:hAnsi="Times New Roman"/>
        </w:rPr>
      </w:pPr>
    </w:p>
    <w:p w:rsidR="00532749" w:rsidRDefault="00532749" w:rsidP="00532749">
      <w:pPr>
        <w:rPr>
          <w:rFonts w:ascii="Times New Roman" w:hAnsi="Times New Roman"/>
        </w:rPr>
      </w:pPr>
    </w:p>
    <w:p w:rsidR="002709B3" w:rsidRDefault="002709B3" w:rsidP="00532749">
      <w:pPr>
        <w:rPr>
          <w:rFonts w:ascii="Times New Roman" w:hAnsi="Times New Roman"/>
        </w:rPr>
      </w:pPr>
    </w:p>
    <w:p w:rsidR="002709B3" w:rsidRDefault="002709B3" w:rsidP="00532749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6D2786" w:rsidRDefault="006D2786" w:rsidP="00F27628">
      <w:pPr>
        <w:ind w:firstLine="708"/>
        <w:rPr>
          <w:rFonts w:ascii="Times New Roman" w:hAnsi="Times New Roman"/>
          <w:b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2709B3" w:rsidRDefault="002709B3" w:rsidP="002709B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MATÉRIA DO PODER EXECUTIVO</w:t>
      </w:r>
    </w:p>
    <w:p w:rsidR="00FF2B48" w:rsidRPr="00002D2F" w:rsidRDefault="00FF2B48" w:rsidP="00FF2B48">
      <w:pPr>
        <w:pStyle w:val="Ttulo"/>
        <w:tabs>
          <w:tab w:val="left" w:pos="2694"/>
          <w:tab w:val="left" w:pos="3119"/>
          <w:tab w:val="left" w:pos="3261"/>
        </w:tabs>
        <w:jc w:val="both"/>
        <w:rPr>
          <w:b w:val="0"/>
          <w:color w:val="000000"/>
          <w:szCs w:val="24"/>
        </w:rPr>
      </w:pPr>
      <w:r w:rsidRPr="00002D2F">
        <w:rPr>
          <w:b w:val="0"/>
          <w:color w:val="000000"/>
          <w:szCs w:val="24"/>
        </w:rPr>
        <w:t>- PROJETO DE LEI Nº 015/2017, DE 01 DE MARÇO DE 2017 – DISPÕE SOBRE A REVISÃO DA REMUNERAÇÃO DOS PROFISSIONAIS DO MAGISTÉRIO, DOS SERVIDORES DO QUADRO GERAL E O REAJUSTE DO VALOR DO CARTÃO CESTA BÁSICA DOS SERVIDORES E DÁ OUTRAS PROVIDÊNCIAS.</w:t>
      </w:r>
    </w:p>
    <w:p w:rsidR="002709B3" w:rsidRDefault="002709B3" w:rsidP="00FF2B48">
      <w:pPr>
        <w:rPr>
          <w:rFonts w:ascii="Times New Roman" w:hAnsi="Times New Roman"/>
          <w:b/>
        </w:rPr>
      </w:pPr>
    </w:p>
    <w:p w:rsidR="00FF2B48" w:rsidRPr="002709B3" w:rsidRDefault="00FF2B48" w:rsidP="00FF2B48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>- Parecer nº 18/2017 – Comissão de Constituição, Justiça e Legislação. Favorável.</w:t>
      </w:r>
    </w:p>
    <w:p w:rsidR="00FF2B48" w:rsidRPr="002709B3" w:rsidRDefault="00FF2B48" w:rsidP="00FF2B48">
      <w:pPr>
        <w:tabs>
          <w:tab w:val="clear" w:pos="1418"/>
          <w:tab w:val="left" w:pos="964"/>
        </w:tabs>
        <w:rPr>
          <w:rFonts w:ascii="Times New Roman" w:hAnsi="Times New Roman"/>
        </w:rPr>
      </w:pPr>
      <w:r w:rsidRPr="002709B3">
        <w:rPr>
          <w:rFonts w:ascii="Times New Roman" w:hAnsi="Times New Roman"/>
        </w:rPr>
        <w:tab/>
      </w:r>
    </w:p>
    <w:p w:rsidR="00FF2B48" w:rsidRPr="002709B3" w:rsidRDefault="00FF2B48" w:rsidP="00FF2B48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>- Parecer nº 004/2017 – Comissão de Desenvolvimento Econômico, Fiscalização e Controle Orçamentário. Favorável.</w:t>
      </w:r>
    </w:p>
    <w:p w:rsidR="00FF2B48" w:rsidRDefault="00FF2B48" w:rsidP="006D2786">
      <w:pPr>
        <w:rPr>
          <w:rFonts w:ascii="Times New Roman" w:hAnsi="Times New Roman"/>
          <w:b/>
        </w:rPr>
      </w:pPr>
    </w:p>
    <w:p w:rsidR="0030661B" w:rsidRPr="00002D2F" w:rsidRDefault="0030661B" w:rsidP="0030661B">
      <w:pPr>
        <w:pStyle w:val="Ttulo"/>
        <w:tabs>
          <w:tab w:val="left" w:pos="2694"/>
          <w:tab w:val="left" w:pos="3119"/>
          <w:tab w:val="left" w:pos="3261"/>
        </w:tabs>
        <w:jc w:val="both"/>
        <w:rPr>
          <w:b w:val="0"/>
          <w:color w:val="000000"/>
          <w:szCs w:val="24"/>
        </w:rPr>
      </w:pPr>
      <w:r w:rsidRPr="00002D2F">
        <w:rPr>
          <w:b w:val="0"/>
          <w:color w:val="000000"/>
          <w:szCs w:val="24"/>
        </w:rPr>
        <w:t>- PROJETO DE LEI Nº 016/2017, DE 01 DE MARÇO DE 2017 – DISPÕE SOBRE DATA-BASE PARA REVISÃO GERAL DA REMUNERAÇÃO DOS SERVIDORES PÚBLICOS MUNICIPAIS.</w:t>
      </w:r>
    </w:p>
    <w:p w:rsidR="00141882" w:rsidRPr="002709B3" w:rsidRDefault="00141882" w:rsidP="00141882">
      <w:pPr>
        <w:rPr>
          <w:rFonts w:ascii="Times New Roman" w:hAnsi="Times New Roman"/>
        </w:rPr>
      </w:pPr>
    </w:p>
    <w:p w:rsidR="00141882" w:rsidRPr="002709B3" w:rsidRDefault="00141882" w:rsidP="00141882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>- Parecer nº 16/2017 – Comissão de Constituição, Justiça e Legislação. Favorável.</w:t>
      </w:r>
    </w:p>
    <w:p w:rsidR="00141882" w:rsidRPr="002709B3" w:rsidRDefault="00141882" w:rsidP="00141882">
      <w:pPr>
        <w:tabs>
          <w:tab w:val="clear" w:pos="1418"/>
          <w:tab w:val="left" w:pos="964"/>
        </w:tabs>
        <w:rPr>
          <w:rFonts w:ascii="Times New Roman" w:hAnsi="Times New Roman"/>
        </w:rPr>
      </w:pPr>
      <w:r w:rsidRPr="002709B3">
        <w:rPr>
          <w:rFonts w:ascii="Times New Roman" w:hAnsi="Times New Roman"/>
        </w:rPr>
        <w:tab/>
      </w:r>
    </w:p>
    <w:p w:rsidR="00141882" w:rsidRPr="002709B3" w:rsidRDefault="00141882" w:rsidP="00141882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>- Parecer nº 005/2017 – Comissão de Desenvolvimento Econômico, Fiscalização e Controle Orçamentário. Favorável.</w:t>
      </w:r>
    </w:p>
    <w:p w:rsidR="0030661B" w:rsidRDefault="0030661B" w:rsidP="0030661B">
      <w:pPr>
        <w:pStyle w:val="Corpodetexto"/>
        <w:spacing w:line="240" w:lineRule="auto"/>
        <w:rPr>
          <w:b/>
          <w:szCs w:val="24"/>
          <w:u w:val="single"/>
        </w:rPr>
      </w:pPr>
    </w:p>
    <w:p w:rsidR="0030661B" w:rsidRDefault="0030661B" w:rsidP="0030661B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30661B" w:rsidRPr="003809B1" w:rsidRDefault="0030661B" w:rsidP="0030661B">
      <w:pPr>
        <w:rPr>
          <w:rFonts w:ascii="Times New Roman" w:hAnsi="Times New Roman"/>
        </w:rPr>
      </w:pPr>
      <w:r w:rsidRPr="003809B1">
        <w:t xml:space="preserve">- </w:t>
      </w:r>
      <w:r>
        <w:rPr>
          <w:rFonts w:ascii="Times New Roman" w:hAnsi="Times New Roman"/>
          <w:lang w:val="pt-PT"/>
        </w:rPr>
        <w:t xml:space="preserve">PROJETO DE LEI Nº </w:t>
      </w:r>
      <w:r w:rsidRPr="003809B1">
        <w:rPr>
          <w:rFonts w:ascii="Times New Roman" w:hAnsi="Times New Roman"/>
          <w:lang w:val="pt-PT"/>
        </w:rPr>
        <w:t>01/2017 – R</w:t>
      </w:r>
      <w:r w:rsidRPr="003809B1">
        <w:rPr>
          <w:rFonts w:ascii="Times New Roman" w:hAnsi="Times New Roman"/>
        </w:rPr>
        <w:t>EAJUSTA OS VENCIMENTOS E GRATIFICAÇÕES DOS SERVIDORES DA CÂMARA DE VEREADORES DO MUNICÍPIO DE FREDERICO WESTPHALEN-RS.</w:t>
      </w:r>
    </w:p>
    <w:p w:rsidR="0030661B" w:rsidRPr="002709B3" w:rsidRDefault="0030661B" w:rsidP="0030661B">
      <w:pPr>
        <w:pStyle w:val="Corpodetexto"/>
        <w:spacing w:line="240" w:lineRule="auto"/>
        <w:rPr>
          <w:szCs w:val="24"/>
          <w:u w:val="single"/>
        </w:rPr>
      </w:pPr>
    </w:p>
    <w:p w:rsidR="0008346B" w:rsidRPr="002709B3" w:rsidRDefault="00141882" w:rsidP="006D2786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>- Parecer nº 1</w:t>
      </w:r>
      <w:r w:rsidR="00FF2B48" w:rsidRPr="002709B3">
        <w:rPr>
          <w:rFonts w:ascii="Times New Roman" w:hAnsi="Times New Roman"/>
        </w:rPr>
        <w:t>7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1D2350" w:rsidRPr="002709B3" w:rsidRDefault="00141882" w:rsidP="00141882">
      <w:pPr>
        <w:tabs>
          <w:tab w:val="clear" w:pos="1418"/>
          <w:tab w:val="left" w:pos="964"/>
        </w:tabs>
        <w:rPr>
          <w:rFonts w:ascii="Times New Roman" w:hAnsi="Times New Roman"/>
        </w:rPr>
      </w:pPr>
      <w:r w:rsidRPr="002709B3">
        <w:rPr>
          <w:rFonts w:ascii="Times New Roman" w:hAnsi="Times New Roman"/>
        </w:rPr>
        <w:tab/>
      </w:r>
    </w:p>
    <w:p w:rsidR="00141882" w:rsidRPr="002709B3" w:rsidRDefault="00141882" w:rsidP="00141882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>- Parecer nº 003/2017 – Comissão de Desenvolvimento Econômico, Fiscalização e Controle Orçamentário. Favorável.</w:t>
      </w:r>
    </w:p>
    <w:p w:rsidR="00141882" w:rsidRPr="002709B3" w:rsidRDefault="00141882" w:rsidP="00141882">
      <w:pPr>
        <w:tabs>
          <w:tab w:val="clear" w:pos="1418"/>
          <w:tab w:val="left" w:pos="964"/>
        </w:tabs>
        <w:rPr>
          <w:rFonts w:ascii="Times New Roman" w:hAnsi="Times New Roman"/>
        </w:rPr>
      </w:pPr>
      <w:r w:rsidRPr="002709B3">
        <w:rPr>
          <w:rFonts w:ascii="Times New Roman" w:hAnsi="Times New Roman"/>
        </w:rPr>
        <w:tab/>
      </w: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972328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 xml:space="preserve">           </w:t>
      </w:r>
    </w:p>
    <w:p w:rsidR="006D2786" w:rsidRPr="006D2786" w:rsidRDefault="00972328" w:rsidP="006D278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1D2350">
        <w:rPr>
          <w:rFonts w:ascii="Times New Roman" w:hAnsi="Times New Roman"/>
        </w:rPr>
        <w:t>TREZE</w:t>
      </w:r>
      <w:r w:rsidR="00532749">
        <w:rPr>
          <w:rFonts w:ascii="Times New Roman" w:hAnsi="Times New Roman"/>
        </w:rPr>
        <w:t xml:space="preserve"> DIAS DO MÊS DE MARÇO DO ANO DE 2017</w:t>
      </w:r>
      <w:r w:rsidR="006D2786" w:rsidRPr="006D2786">
        <w:rPr>
          <w:rFonts w:ascii="Times New Roman" w:hAnsi="Times New Roman"/>
        </w:rPr>
        <w:t xml:space="preserve">. 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Default="006D2786" w:rsidP="006D2786"/>
    <w:sectPr w:rsidR="006D2786" w:rsidSect="00F00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2786"/>
    <w:rsid w:val="00002D2F"/>
    <w:rsid w:val="0003740B"/>
    <w:rsid w:val="0008346B"/>
    <w:rsid w:val="00092D55"/>
    <w:rsid w:val="00097316"/>
    <w:rsid w:val="00141882"/>
    <w:rsid w:val="00160872"/>
    <w:rsid w:val="001721B8"/>
    <w:rsid w:val="001C35D1"/>
    <w:rsid w:val="001C4E93"/>
    <w:rsid w:val="001D2350"/>
    <w:rsid w:val="002555E3"/>
    <w:rsid w:val="002709B3"/>
    <w:rsid w:val="002A3A49"/>
    <w:rsid w:val="002E2D2E"/>
    <w:rsid w:val="0030661B"/>
    <w:rsid w:val="003809B1"/>
    <w:rsid w:val="003B20B9"/>
    <w:rsid w:val="00412784"/>
    <w:rsid w:val="004139FA"/>
    <w:rsid w:val="0042166C"/>
    <w:rsid w:val="00434C15"/>
    <w:rsid w:val="00455720"/>
    <w:rsid w:val="00494731"/>
    <w:rsid w:val="004A356A"/>
    <w:rsid w:val="004A6F22"/>
    <w:rsid w:val="004C7FBB"/>
    <w:rsid w:val="004D708F"/>
    <w:rsid w:val="004E6ED0"/>
    <w:rsid w:val="00532749"/>
    <w:rsid w:val="00545360"/>
    <w:rsid w:val="00564135"/>
    <w:rsid w:val="00594A0E"/>
    <w:rsid w:val="00601EDA"/>
    <w:rsid w:val="00680F86"/>
    <w:rsid w:val="00692560"/>
    <w:rsid w:val="006D2786"/>
    <w:rsid w:val="00767AEC"/>
    <w:rsid w:val="0077074C"/>
    <w:rsid w:val="0077668A"/>
    <w:rsid w:val="007E1182"/>
    <w:rsid w:val="00810321"/>
    <w:rsid w:val="00860E66"/>
    <w:rsid w:val="00896270"/>
    <w:rsid w:val="008B3354"/>
    <w:rsid w:val="00902CD3"/>
    <w:rsid w:val="0091640F"/>
    <w:rsid w:val="00917EF2"/>
    <w:rsid w:val="00943927"/>
    <w:rsid w:val="00972328"/>
    <w:rsid w:val="00995443"/>
    <w:rsid w:val="009A2E2E"/>
    <w:rsid w:val="009B181B"/>
    <w:rsid w:val="009C3682"/>
    <w:rsid w:val="009D2BE5"/>
    <w:rsid w:val="009E07E0"/>
    <w:rsid w:val="009E31DF"/>
    <w:rsid w:val="009E3B4F"/>
    <w:rsid w:val="009F00A3"/>
    <w:rsid w:val="009F2D38"/>
    <w:rsid w:val="00B167C9"/>
    <w:rsid w:val="00B723E8"/>
    <w:rsid w:val="00B950A9"/>
    <w:rsid w:val="00C3159E"/>
    <w:rsid w:val="00C90FBB"/>
    <w:rsid w:val="00D31282"/>
    <w:rsid w:val="00D71A95"/>
    <w:rsid w:val="00D93D5B"/>
    <w:rsid w:val="00DE1397"/>
    <w:rsid w:val="00E14749"/>
    <w:rsid w:val="00E63795"/>
    <w:rsid w:val="00EA61B9"/>
    <w:rsid w:val="00ED2A99"/>
    <w:rsid w:val="00ED4548"/>
    <w:rsid w:val="00F00179"/>
    <w:rsid w:val="00F27628"/>
    <w:rsid w:val="00F55645"/>
    <w:rsid w:val="00F93600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2017-03-06T18:01:00Z</cp:lastPrinted>
  <dcterms:created xsi:type="dcterms:W3CDTF">2017-03-13T18:25:00Z</dcterms:created>
  <dcterms:modified xsi:type="dcterms:W3CDTF">2017-03-13T18:25:00Z</dcterms:modified>
</cp:coreProperties>
</file>