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29" w:rsidRPr="00E13D08" w:rsidRDefault="00532829" w:rsidP="0053282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32829" w:rsidRPr="00E13D08" w:rsidRDefault="00532829" w:rsidP="0053282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13D08">
        <w:rPr>
          <w:rFonts w:ascii="Times New Roman" w:hAnsi="Times New Roman"/>
          <w:sz w:val="24"/>
          <w:szCs w:val="24"/>
        </w:rPr>
        <w:t>SESSÃO ORDINÁRIA DO DIA 03 DE AGOSTO DE 2021</w:t>
      </w: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  <w:r w:rsidRPr="00E13D08">
        <w:rPr>
          <w:b/>
          <w:szCs w:val="24"/>
        </w:rPr>
        <w:t xml:space="preserve">- LEITURA DA BÍBLIA </w:t>
      </w:r>
    </w:p>
    <w:p w:rsidR="00532829" w:rsidRPr="00E13D08" w:rsidRDefault="00532829" w:rsidP="00532829">
      <w:pPr>
        <w:pStyle w:val="Corpodetexto"/>
        <w:spacing w:line="240" w:lineRule="auto"/>
        <w:rPr>
          <w:b/>
          <w:bCs/>
          <w:szCs w:val="24"/>
        </w:rPr>
      </w:pP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  <w:r w:rsidRPr="00E13D08">
        <w:rPr>
          <w:b/>
          <w:szCs w:val="24"/>
        </w:rPr>
        <w:t>I - ABERTURA DA SESSÃO</w:t>
      </w:r>
    </w:p>
    <w:p w:rsidR="00532829" w:rsidRPr="00E13D08" w:rsidRDefault="00532829" w:rsidP="00532829">
      <w:pPr>
        <w:spacing w:line="360" w:lineRule="auto"/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 xml:space="preserve">“COM AS BÊNÇÃOS E PROTEÇÃO DE DEUS, DECLARO ABERTA A PRESENTE </w:t>
      </w:r>
      <w:proofErr w:type="gramStart"/>
      <w:r w:rsidRPr="00E13D08">
        <w:rPr>
          <w:rFonts w:ascii="Times New Roman" w:hAnsi="Times New Roman"/>
          <w:b/>
        </w:rPr>
        <w:t>SESSÃO.”</w:t>
      </w:r>
      <w:proofErr w:type="gramEnd"/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  <w:u w:val="single"/>
        </w:rPr>
      </w:pP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  <w:u w:val="single"/>
        </w:rPr>
      </w:pPr>
      <w:r w:rsidRPr="00E13D08">
        <w:rPr>
          <w:b/>
          <w:szCs w:val="24"/>
          <w:u w:val="single"/>
        </w:rPr>
        <w:t xml:space="preserve">VOTAÇÃO DA ATA </w:t>
      </w: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  <w:r w:rsidRPr="00E13D08">
        <w:rPr>
          <w:b/>
          <w:szCs w:val="24"/>
        </w:rPr>
        <w:t>- ATA N° 2.119/2021, da Sessão Extraordinária do dia 27 de julho de 2021.</w:t>
      </w: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  <w:r w:rsidRPr="00E13D08">
        <w:rPr>
          <w:b/>
          <w:szCs w:val="24"/>
        </w:rPr>
        <w:t>-ATA N° 2.120/2021, da Sessão Ordinária do dia 27 de julho de 2021.</w:t>
      </w: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</w:p>
    <w:p w:rsidR="00532829" w:rsidRPr="00E13D08" w:rsidRDefault="00532829" w:rsidP="00532829">
      <w:pPr>
        <w:pStyle w:val="Corpodetexto"/>
        <w:spacing w:line="240" w:lineRule="auto"/>
        <w:rPr>
          <w:b/>
          <w:szCs w:val="24"/>
        </w:rPr>
      </w:pPr>
      <w:r w:rsidRPr="00E13D08">
        <w:rPr>
          <w:b/>
          <w:szCs w:val="24"/>
        </w:rPr>
        <w:t>II - LEITURA DO EXPEDIENTE:</w:t>
      </w: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  <w:r w:rsidRPr="00E13D08">
        <w:rPr>
          <w:rFonts w:ascii="Times New Roman" w:hAnsi="Times New Roman"/>
          <w:b/>
          <w:u w:val="single"/>
        </w:rPr>
        <w:t>MATÉRIA DO PODER EXECUTIVO:</w:t>
      </w: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PROJETO DE LEI Nº 060, DE 28 DE JULHO DE 2021-</w:t>
      </w:r>
      <w:r w:rsidRPr="00E13D08">
        <w:rPr>
          <w:rFonts w:ascii="Times New Roman" w:hAnsi="Times New Roman"/>
          <w:i/>
        </w:rPr>
        <w:t xml:space="preserve">Autoriza a celebrar termo de fomento com a CDL-FW, e </w:t>
      </w:r>
      <w:proofErr w:type="gramStart"/>
      <w:r w:rsidRPr="00E13D08">
        <w:rPr>
          <w:rFonts w:ascii="Times New Roman" w:hAnsi="Times New Roman"/>
          <w:i/>
        </w:rPr>
        <w:t>da outras providências</w:t>
      </w:r>
      <w:proofErr w:type="gramEnd"/>
      <w:r w:rsidRPr="00E13D08">
        <w:rPr>
          <w:rFonts w:ascii="Times New Roman" w:hAnsi="Times New Roman"/>
          <w:i/>
        </w:rPr>
        <w:t>.</w:t>
      </w: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  <w:r w:rsidRPr="00E13D08">
        <w:rPr>
          <w:rFonts w:ascii="Times New Roman" w:hAnsi="Times New Roman"/>
          <w:b/>
          <w:u w:val="single"/>
        </w:rPr>
        <w:t>MATÉRIA DO PODER LEGISLATIVO:</w:t>
      </w: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</w:p>
    <w:p w:rsidR="00532829" w:rsidRPr="00E13D08" w:rsidRDefault="00532829" w:rsidP="00532829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2829" w:rsidRPr="00E13D08" w:rsidRDefault="00532829" w:rsidP="00532829">
      <w:pPr>
        <w:autoSpaceDE w:val="0"/>
        <w:autoSpaceDN w:val="0"/>
        <w:adjustRightInd w:val="0"/>
        <w:rPr>
          <w:rFonts w:ascii="Times New Roman" w:hAnsi="Times New Roman"/>
        </w:rPr>
      </w:pPr>
      <w:r w:rsidRPr="00E13D08">
        <w:rPr>
          <w:rFonts w:ascii="Times New Roman" w:hAnsi="Times New Roman"/>
        </w:rPr>
        <w:t>PEDIDO DE PROVIDÊNCIA Nº 12/2021- Melhorias em via urbana.</w:t>
      </w:r>
    </w:p>
    <w:p w:rsidR="00532829" w:rsidRPr="00E13D08" w:rsidRDefault="00532829" w:rsidP="00532829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2829" w:rsidRPr="00E13D08" w:rsidRDefault="00532829" w:rsidP="00532829">
      <w:pPr>
        <w:autoSpaceDE w:val="0"/>
        <w:autoSpaceDN w:val="0"/>
        <w:adjustRightInd w:val="0"/>
        <w:rPr>
          <w:rFonts w:ascii="Times New Roman" w:hAnsi="Times New Roman"/>
        </w:rPr>
      </w:pPr>
      <w:r w:rsidRPr="00E13D08">
        <w:rPr>
          <w:rFonts w:ascii="Times New Roman" w:hAnsi="Times New Roman"/>
        </w:rPr>
        <w:t>INDICAÇÃO Nº 57/2021- Melhorias em via Urbana</w:t>
      </w:r>
    </w:p>
    <w:p w:rsidR="00532829" w:rsidRPr="00E13D08" w:rsidRDefault="00532829" w:rsidP="00532829">
      <w:pPr>
        <w:autoSpaceDE w:val="0"/>
        <w:autoSpaceDN w:val="0"/>
        <w:adjustRightInd w:val="0"/>
        <w:rPr>
          <w:rFonts w:ascii="Times New Roman" w:hAnsi="Times New Roman"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III - PEQUENAS COMUNICAÇÕES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IV - GRANDE EXPEDIENTE</w:t>
      </w:r>
    </w:p>
    <w:p w:rsidR="00E13D08" w:rsidRDefault="00E13D08" w:rsidP="00532829">
      <w:pPr>
        <w:rPr>
          <w:rFonts w:ascii="Times New Roman" w:hAnsi="Times New Roman"/>
          <w:b/>
        </w:rPr>
      </w:pPr>
    </w:p>
    <w:p w:rsidR="00E13D08" w:rsidRDefault="00E13D08" w:rsidP="005328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Aline Ferrari </w:t>
      </w:r>
      <w:proofErr w:type="spellStart"/>
      <w:r>
        <w:rPr>
          <w:rFonts w:ascii="Times New Roman" w:hAnsi="Times New Roman"/>
          <w:b/>
        </w:rPr>
        <w:t>Caeran</w:t>
      </w:r>
      <w:proofErr w:type="spellEnd"/>
    </w:p>
    <w:p w:rsidR="00E13D08" w:rsidRDefault="00E13D08" w:rsidP="00532829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Antonio</w:t>
      </w:r>
      <w:proofErr w:type="spellEnd"/>
      <w:r>
        <w:rPr>
          <w:rFonts w:ascii="Times New Roman" w:hAnsi="Times New Roman"/>
          <w:b/>
        </w:rPr>
        <w:t xml:space="preserve"> Luiz Pinheiro</w:t>
      </w:r>
    </w:p>
    <w:p w:rsidR="00E13D08" w:rsidRDefault="00E13D08" w:rsidP="005328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Reginaldo </w:t>
      </w:r>
      <w:proofErr w:type="spellStart"/>
      <w:r>
        <w:rPr>
          <w:rFonts w:ascii="Times New Roman" w:hAnsi="Times New Roman"/>
          <w:b/>
        </w:rPr>
        <w:t>Ambrozi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Pelegrin</w:t>
      </w:r>
      <w:proofErr w:type="spellEnd"/>
    </w:p>
    <w:p w:rsidR="00E13D08" w:rsidRDefault="00E13D08" w:rsidP="00532829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Ináco</w:t>
      </w:r>
      <w:proofErr w:type="spellEnd"/>
      <w:r>
        <w:rPr>
          <w:rFonts w:ascii="Times New Roman" w:hAnsi="Times New Roman"/>
          <w:b/>
        </w:rPr>
        <w:t xml:space="preserve"> Roberto </w:t>
      </w:r>
      <w:proofErr w:type="spellStart"/>
      <w:r>
        <w:rPr>
          <w:rFonts w:ascii="Times New Roman" w:hAnsi="Times New Roman"/>
          <w:b/>
        </w:rPr>
        <w:t>Panossso</w:t>
      </w:r>
      <w:proofErr w:type="spellEnd"/>
      <w:r>
        <w:rPr>
          <w:rFonts w:ascii="Times New Roman" w:hAnsi="Times New Roman"/>
          <w:b/>
        </w:rPr>
        <w:t xml:space="preserve"> Junior</w:t>
      </w:r>
    </w:p>
    <w:p w:rsidR="00E13D08" w:rsidRDefault="00E13D08" w:rsidP="005328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Jacques Douglas de Oliveira</w:t>
      </w:r>
    </w:p>
    <w:p w:rsidR="00E13D08" w:rsidRDefault="00E13D08" w:rsidP="005328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Leandro </w:t>
      </w:r>
      <w:proofErr w:type="spellStart"/>
      <w:r>
        <w:rPr>
          <w:rFonts w:ascii="Times New Roman" w:hAnsi="Times New Roman"/>
          <w:b/>
        </w:rPr>
        <w:t>Mazzutti</w:t>
      </w:r>
      <w:proofErr w:type="spellEnd"/>
    </w:p>
    <w:p w:rsidR="00E13D08" w:rsidRDefault="00E13D08" w:rsidP="005328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Raul </w:t>
      </w:r>
      <w:proofErr w:type="spellStart"/>
      <w:r>
        <w:rPr>
          <w:rFonts w:ascii="Times New Roman" w:hAnsi="Times New Roman"/>
          <w:b/>
        </w:rPr>
        <w:t>Pazuch</w:t>
      </w:r>
      <w:proofErr w:type="spellEnd"/>
      <w:r>
        <w:rPr>
          <w:rFonts w:ascii="Times New Roman" w:hAnsi="Times New Roman"/>
          <w:b/>
        </w:rPr>
        <w:t xml:space="preserve"> da Silva</w:t>
      </w:r>
    </w:p>
    <w:p w:rsidR="00E13D08" w:rsidRDefault="00E13D08" w:rsidP="005328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Gabriel </w:t>
      </w:r>
      <w:proofErr w:type="spellStart"/>
      <w:r>
        <w:rPr>
          <w:rFonts w:ascii="Times New Roman" w:hAnsi="Times New Roman"/>
          <w:b/>
        </w:rPr>
        <w:t>Lamonatto</w:t>
      </w:r>
      <w:proofErr w:type="spellEnd"/>
    </w:p>
    <w:p w:rsidR="00E13D08" w:rsidRDefault="00E13D08" w:rsidP="005328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Giovani </w:t>
      </w:r>
      <w:proofErr w:type="spellStart"/>
      <w:r>
        <w:rPr>
          <w:rFonts w:ascii="Times New Roman" w:hAnsi="Times New Roman"/>
          <w:b/>
        </w:rPr>
        <w:t>Sarturi</w:t>
      </w:r>
      <w:proofErr w:type="spellEnd"/>
    </w:p>
    <w:p w:rsidR="00E13D08" w:rsidRDefault="00E13D08" w:rsidP="00532829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Jrge</w:t>
      </w:r>
      <w:proofErr w:type="spellEnd"/>
      <w:r>
        <w:rPr>
          <w:rFonts w:ascii="Times New Roman" w:hAnsi="Times New Roman"/>
          <w:b/>
        </w:rPr>
        <w:t xml:space="preserve"> Alan Souza</w:t>
      </w:r>
    </w:p>
    <w:p w:rsidR="00532829" w:rsidRPr="00E13D08" w:rsidRDefault="00E13D08" w:rsidP="00532829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Belonir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Vendrusculo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V - ORDEM DO DIA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  <w:r w:rsidRPr="00E13D08">
        <w:rPr>
          <w:rFonts w:ascii="Times New Roman" w:hAnsi="Times New Roman"/>
          <w:b/>
          <w:u w:val="single"/>
        </w:rPr>
        <w:t>MATÉRIA DO PODER EXECUTIVO:</w:t>
      </w:r>
    </w:p>
    <w:p w:rsidR="00532829" w:rsidRPr="00E13D08" w:rsidRDefault="00532829" w:rsidP="00532829">
      <w:pPr>
        <w:rPr>
          <w:rFonts w:ascii="Times New Roman" w:hAnsi="Times New Roman"/>
          <w:b/>
          <w:u w:val="single"/>
        </w:rPr>
      </w:pPr>
    </w:p>
    <w:p w:rsidR="00532829" w:rsidRPr="00E13D08" w:rsidRDefault="00532829" w:rsidP="00532829">
      <w:pPr>
        <w:contextualSpacing/>
        <w:rPr>
          <w:rFonts w:ascii="Times New Roman" w:hAnsi="Times New Roman"/>
          <w:i/>
        </w:rPr>
      </w:pPr>
      <w:r w:rsidRPr="00E13D08">
        <w:rPr>
          <w:rFonts w:ascii="Times New Roman" w:hAnsi="Times New Roman"/>
          <w:b/>
        </w:rPr>
        <w:t>PROJETO DE LEI N</w:t>
      </w:r>
      <w:r w:rsidRPr="00E13D08">
        <w:rPr>
          <w:rFonts w:ascii="Times New Roman" w:hAnsi="Times New Roman"/>
          <w:b/>
          <w:vertAlign w:val="superscript"/>
        </w:rPr>
        <w:t>o</w:t>
      </w:r>
      <w:r w:rsidRPr="00E13D08">
        <w:rPr>
          <w:rFonts w:ascii="Times New Roman" w:hAnsi="Times New Roman"/>
          <w:b/>
        </w:rPr>
        <w:t xml:space="preserve"> 051, DE 12 DE JULHO DE 2021-</w:t>
      </w:r>
      <w:r w:rsidRPr="00E13D08">
        <w:rPr>
          <w:rFonts w:ascii="Times New Roman" w:hAnsi="Times New Roman"/>
          <w:i/>
        </w:rPr>
        <w:t>Dispõe sobre necessidade temporária de excepcional interesse público, autoriza contratação em caráter temporário e emergencial, e dá outras providências.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PARECER Nº 64 /2021 – COMISSÃO DE CONSTITUIÇÃO, JUSTIÇA E LEGISLAÇÃO.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PARECER Nº 38 /2021 – COMISSÃO DE DESENVOLVIMENTO ECONÔMICO, FISCALIZAÇÃO E CONTROLE ORÇAMENTÁRIO.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Cs/>
          <w:i/>
          <w:iCs/>
        </w:rPr>
      </w:pPr>
      <w:r w:rsidRPr="00E13D08">
        <w:rPr>
          <w:rFonts w:ascii="Times New Roman" w:hAnsi="Times New Roman"/>
          <w:b/>
        </w:rPr>
        <w:t>PROJETO DE LEI Nº 053, DE 12 DE JULHO DE 2021-</w:t>
      </w:r>
      <w:r w:rsidRPr="00E13D08">
        <w:rPr>
          <w:rFonts w:ascii="Times New Roman" w:hAnsi="Times New Roman"/>
          <w:bCs/>
          <w:i/>
          <w:iCs/>
        </w:rPr>
        <w:t>Autoriza o poder executivo municipal a alienar bens patrimoniais móveis próprios do município, bem como efetuar a baixa patrimonial, e dá outras providências.</w:t>
      </w:r>
    </w:p>
    <w:p w:rsidR="00532829" w:rsidRPr="00E13D08" w:rsidRDefault="00532829" w:rsidP="00532829">
      <w:pPr>
        <w:rPr>
          <w:rFonts w:ascii="Times New Roman" w:hAnsi="Times New Roman"/>
          <w:bCs/>
          <w:i/>
          <w:iCs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PARECER Nº 63 /2021 – COMISSÃO DE CONSTITUIÇÃO, JUSTIÇA E LEGISLAÇÃO.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PARECER Nº37/2021 – COMISSÃO DE DESENVOLVIMENTO ECONÔMICO, FISCALIZAÇÃO E CONTROLE ORÇAMENTÁRIO.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VI - EXPLICAÇÕES PESSOAIS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>VII – ENCERRAMENTO DA SESSÃO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 xml:space="preserve"> 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 xml:space="preserve">“AGRADECENDO A PROTEÇÃO DE DEUS, DECLARO ENCERRADA A PRESENTE </w:t>
      </w:r>
      <w:proofErr w:type="gramStart"/>
      <w:r w:rsidRPr="00E13D08">
        <w:rPr>
          <w:rFonts w:ascii="Times New Roman" w:hAnsi="Times New Roman"/>
          <w:b/>
        </w:rPr>
        <w:t>SESSÃO.”</w:t>
      </w:r>
      <w:proofErr w:type="gramEnd"/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 xml:space="preserve">SECRETARIA DA CÂMARA DE VEREADORES DE FREDERICO WESTPHALEN, 02 DE </w:t>
      </w:r>
      <w:proofErr w:type="gramStart"/>
      <w:r w:rsidRPr="00E13D08">
        <w:rPr>
          <w:rFonts w:ascii="Times New Roman" w:hAnsi="Times New Roman"/>
          <w:b/>
        </w:rPr>
        <w:t>AGOSTO</w:t>
      </w:r>
      <w:proofErr w:type="gramEnd"/>
      <w:r w:rsidRPr="00E13D08">
        <w:rPr>
          <w:rFonts w:ascii="Times New Roman" w:hAnsi="Times New Roman"/>
          <w:b/>
        </w:rPr>
        <w:t xml:space="preserve"> DE 2021.</w:t>
      </w:r>
    </w:p>
    <w:p w:rsidR="00532829" w:rsidRPr="00E13D08" w:rsidRDefault="00532829" w:rsidP="00532829">
      <w:pPr>
        <w:rPr>
          <w:rFonts w:ascii="Times New Roman" w:hAnsi="Times New Roman"/>
          <w:b/>
        </w:rPr>
      </w:pPr>
      <w:r w:rsidRPr="00E13D08">
        <w:rPr>
          <w:rFonts w:ascii="Times New Roman" w:hAnsi="Times New Roman"/>
          <w:b/>
        </w:rPr>
        <w:tab/>
      </w: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532829" w:rsidRPr="00E13D08" w:rsidRDefault="00532829" w:rsidP="00532829">
      <w:pPr>
        <w:rPr>
          <w:rFonts w:ascii="Times New Roman" w:hAnsi="Times New Roman"/>
          <w:b/>
        </w:rPr>
      </w:pPr>
    </w:p>
    <w:p w:rsidR="00EF19C3" w:rsidRPr="00E13D08" w:rsidRDefault="00EF19C3" w:rsidP="00EF19C3">
      <w:pPr>
        <w:rPr>
          <w:rFonts w:ascii="Times New Roman" w:hAnsi="Times New Roman"/>
        </w:rPr>
      </w:pPr>
    </w:p>
    <w:p w:rsidR="00EF19C3" w:rsidRPr="00E13D08" w:rsidRDefault="00EF19C3" w:rsidP="00EF19C3">
      <w:pPr>
        <w:rPr>
          <w:rFonts w:ascii="Times New Roman" w:hAnsi="Times New Roman"/>
        </w:rPr>
      </w:pPr>
    </w:p>
    <w:p w:rsidR="00E7304B" w:rsidRPr="00E13D08" w:rsidRDefault="00E7304B" w:rsidP="00E7304B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304B" w:rsidRPr="00E13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F2145"/>
    <w:rsid w:val="0013195F"/>
    <w:rsid w:val="00186603"/>
    <w:rsid w:val="00226D9B"/>
    <w:rsid w:val="00230D8C"/>
    <w:rsid w:val="00332CA3"/>
    <w:rsid w:val="00446E1D"/>
    <w:rsid w:val="00532829"/>
    <w:rsid w:val="005B297B"/>
    <w:rsid w:val="00612EB3"/>
    <w:rsid w:val="00613628"/>
    <w:rsid w:val="00725C21"/>
    <w:rsid w:val="00731E31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BC21ED"/>
    <w:rsid w:val="00C23CD5"/>
    <w:rsid w:val="00C32F49"/>
    <w:rsid w:val="00C70D32"/>
    <w:rsid w:val="00D22172"/>
    <w:rsid w:val="00DD176F"/>
    <w:rsid w:val="00E13D08"/>
    <w:rsid w:val="00E63A98"/>
    <w:rsid w:val="00E7304B"/>
    <w:rsid w:val="00EC5C73"/>
    <w:rsid w:val="00EF19C3"/>
    <w:rsid w:val="00F335C5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BDEAB-D4CB-41CB-BDBE-50B95B53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FA0D-6775-439D-A2D0-43ADB77D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Admin</cp:lastModifiedBy>
  <cp:revision>42</cp:revision>
  <cp:lastPrinted>2021-06-07T18:22:00Z</cp:lastPrinted>
  <dcterms:created xsi:type="dcterms:W3CDTF">2021-03-01T19:18:00Z</dcterms:created>
  <dcterms:modified xsi:type="dcterms:W3CDTF">2021-08-02T19:57:00Z</dcterms:modified>
</cp:coreProperties>
</file>