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69" w:rsidRDefault="00EC4169" w:rsidP="00EC4169">
      <w:bookmarkStart w:id="0" w:name="_GoBack"/>
      <w:bookmarkEnd w:id="0"/>
    </w:p>
    <w:p w:rsidR="004B5431" w:rsidRDefault="004B5431" w:rsidP="00EC4169"/>
    <w:p w:rsidR="00EC4169" w:rsidRPr="00EC4169" w:rsidRDefault="00EC4169" w:rsidP="00EC4169"/>
    <w:p w:rsidR="00AB3426" w:rsidRPr="00EA3102" w:rsidRDefault="005E4260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10</w:t>
      </w:r>
      <w:r w:rsidR="00311602">
        <w:rPr>
          <w:rFonts w:cs="Arial"/>
          <w:sz w:val="24"/>
          <w:szCs w:val="24"/>
        </w:rPr>
        <w:t xml:space="preserve"> DE DEZEMBRO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11602" w:rsidRDefault="00311602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302D7B" w:rsidRDefault="005E4260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2.023</w:t>
      </w:r>
      <w:r w:rsidR="00311602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03 de dezembro</w:t>
      </w:r>
      <w:r w:rsidR="00311602" w:rsidRPr="00EA3102">
        <w:rPr>
          <w:rFonts w:ascii="Arial" w:hAnsi="Arial" w:cs="Arial"/>
          <w:szCs w:val="24"/>
        </w:rPr>
        <w:t xml:space="preserve"> de 2019.  </w:t>
      </w:r>
    </w:p>
    <w:p w:rsidR="00311602" w:rsidRDefault="00311602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9C77B8" w:rsidRDefault="009C77B8" w:rsidP="009C77B8">
      <w:pPr>
        <w:rPr>
          <w:rFonts w:ascii="Arial" w:hAnsi="Arial" w:cs="Arial"/>
          <w:b/>
          <w:u w:val="single"/>
        </w:rPr>
      </w:pPr>
    </w:p>
    <w:p w:rsidR="009C77B8" w:rsidRPr="00EA3102" w:rsidRDefault="009C77B8" w:rsidP="009C77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E423B5" w:rsidRDefault="00E423B5" w:rsidP="00E423B5">
      <w:pPr>
        <w:pStyle w:val="Corpodetexto"/>
        <w:tabs>
          <w:tab w:val="left" w:pos="0"/>
        </w:tabs>
        <w:spacing w:line="240" w:lineRule="auto"/>
        <w:rPr>
          <w:bCs/>
          <w:szCs w:val="24"/>
        </w:rPr>
      </w:pPr>
    </w:p>
    <w:p w:rsidR="00A850CF" w:rsidRDefault="00A850CF" w:rsidP="00A850CF">
      <w:pPr>
        <w:rPr>
          <w:rFonts w:ascii="Arial" w:hAnsi="Arial" w:cs="Arial"/>
          <w:b/>
        </w:rPr>
      </w:pPr>
    </w:p>
    <w:p w:rsidR="00A850CF" w:rsidRPr="00A850CF" w:rsidRDefault="00A850CF" w:rsidP="00A850CF">
      <w:pPr>
        <w:rPr>
          <w:rFonts w:ascii="Arial" w:hAnsi="Arial" w:cs="Arial"/>
          <w:i/>
        </w:rPr>
      </w:pPr>
      <w:r w:rsidRPr="00A850CF">
        <w:rPr>
          <w:rFonts w:ascii="Arial" w:hAnsi="Arial" w:cs="Arial"/>
          <w:b/>
        </w:rPr>
        <w:t>-PROJETO DE LEI Nº 155, DE 05 DE DEZEMBRO DE 2019.</w:t>
      </w:r>
      <w:r w:rsidRPr="00A850CF">
        <w:rPr>
          <w:rFonts w:ascii="Arial" w:hAnsi="Arial" w:cs="Arial"/>
          <w:i/>
        </w:rPr>
        <w:t xml:space="preserve">Dispõe sobre a regularização administrativa das edificações que estão em desacordo com as </w:t>
      </w:r>
      <w:proofErr w:type="gramStart"/>
      <w:r w:rsidRPr="00A850CF">
        <w:rPr>
          <w:rFonts w:ascii="Arial" w:hAnsi="Arial" w:cs="Arial"/>
          <w:i/>
        </w:rPr>
        <w:t>normas</w:t>
      </w:r>
      <w:proofErr w:type="gramEnd"/>
      <w:r w:rsidRPr="00A850CF">
        <w:rPr>
          <w:rFonts w:ascii="Arial" w:hAnsi="Arial" w:cs="Arial"/>
          <w:i/>
        </w:rPr>
        <w:t xml:space="preserve"> urbanísticas e institui o Programa de regularização da Construção Civil no Município de Frederico Westphalen, denominado “REGULARIZA FREDERICO”</w:t>
      </w:r>
    </w:p>
    <w:p w:rsidR="00A850CF" w:rsidRPr="00A850CF" w:rsidRDefault="00A850CF" w:rsidP="00A850CF">
      <w:pPr>
        <w:rPr>
          <w:rFonts w:ascii="Arial" w:hAnsi="Arial" w:cs="Arial"/>
          <w:i/>
        </w:rPr>
      </w:pPr>
    </w:p>
    <w:p w:rsidR="00A850CF" w:rsidRPr="00A850CF" w:rsidRDefault="00A850CF" w:rsidP="00A850CF">
      <w:pPr>
        <w:rPr>
          <w:rFonts w:ascii="Arial" w:hAnsi="Arial" w:cs="Arial"/>
          <w:i/>
        </w:rPr>
      </w:pPr>
      <w:r w:rsidRPr="00A850CF">
        <w:rPr>
          <w:rFonts w:ascii="Arial" w:hAnsi="Arial" w:cs="Arial"/>
          <w:b/>
        </w:rPr>
        <w:t>-PROJETO DE LEI Nº 156, DE 05 DE DEZEMBRO DE 2019.</w:t>
      </w:r>
      <w:r w:rsidRPr="00A850CF">
        <w:rPr>
          <w:rFonts w:ascii="Arial" w:hAnsi="Arial" w:cs="Arial"/>
          <w:i/>
        </w:rPr>
        <w:t>Dispõe sobre faixa não edificável no Município, e dá outras providências.</w:t>
      </w:r>
    </w:p>
    <w:p w:rsidR="00A850CF" w:rsidRDefault="00A850CF" w:rsidP="00A850CF">
      <w:pPr>
        <w:rPr>
          <w:rFonts w:ascii="Times New Roman" w:hAnsi="Times New Roman"/>
          <w:i/>
        </w:rPr>
      </w:pPr>
    </w:p>
    <w:p w:rsidR="00A850CF" w:rsidRDefault="00A850CF" w:rsidP="00A850CF">
      <w:pPr>
        <w:rPr>
          <w:rFonts w:ascii="Arial" w:hAnsi="Arial" w:cs="Arial"/>
          <w:b/>
          <w:i/>
        </w:rPr>
      </w:pPr>
      <w:r w:rsidRPr="00A850CF">
        <w:rPr>
          <w:rFonts w:ascii="Arial" w:hAnsi="Arial" w:cs="Arial"/>
          <w:b/>
        </w:rPr>
        <w:t>-PROJETO DE LEI N</w:t>
      </w:r>
      <w:r w:rsidRPr="00A850CF">
        <w:rPr>
          <w:rFonts w:ascii="Arial" w:hAnsi="Arial" w:cs="Arial"/>
          <w:b/>
          <w:vertAlign w:val="superscript"/>
        </w:rPr>
        <w:t>o</w:t>
      </w:r>
      <w:r w:rsidRPr="00A850CF">
        <w:rPr>
          <w:rFonts w:ascii="Arial" w:hAnsi="Arial" w:cs="Arial"/>
          <w:b/>
        </w:rPr>
        <w:t xml:space="preserve"> 157, DE 06 DE DEZEMBRO DE 2019.</w:t>
      </w:r>
      <w:r w:rsidRPr="00A850CF">
        <w:rPr>
          <w:rFonts w:ascii="Arial" w:hAnsi="Arial" w:cs="Arial"/>
          <w:i/>
        </w:rPr>
        <w:t>Define função como necessidade temporária, emergencial e de excepcional interesse público e autoriza a contratação de servidores em caráter emergencial</w:t>
      </w:r>
      <w:r w:rsidRPr="00A850CF">
        <w:rPr>
          <w:rFonts w:ascii="Arial" w:hAnsi="Arial" w:cs="Arial"/>
          <w:b/>
          <w:i/>
        </w:rPr>
        <w:t>.</w:t>
      </w:r>
    </w:p>
    <w:p w:rsidR="00A850CF" w:rsidRDefault="00A850CF" w:rsidP="00A850CF">
      <w:pPr>
        <w:rPr>
          <w:rFonts w:ascii="Arial" w:hAnsi="Arial" w:cs="Arial"/>
          <w:b/>
          <w:i/>
        </w:rPr>
      </w:pPr>
    </w:p>
    <w:p w:rsidR="00A850CF" w:rsidRPr="00A850CF" w:rsidRDefault="00A850CF" w:rsidP="00A850CF">
      <w:pPr>
        <w:widowControl w:val="0"/>
        <w:suppressAutoHyphens/>
        <w:rPr>
          <w:rFonts w:ascii="Arial" w:hAnsi="Arial" w:cs="Arial"/>
          <w:i/>
          <w:iCs/>
        </w:rPr>
      </w:pPr>
      <w:r w:rsidRPr="00A850CF">
        <w:rPr>
          <w:rFonts w:ascii="Arial" w:hAnsi="Arial" w:cs="Arial"/>
          <w:b/>
          <w:i/>
        </w:rPr>
        <w:t>-</w:t>
      </w:r>
      <w:r w:rsidRPr="00A850CF">
        <w:rPr>
          <w:rFonts w:ascii="Arial" w:hAnsi="Arial" w:cs="Arial"/>
          <w:b/>
        </w:rPr>
        <w:t xml:space="preserve"> PROJETO DE LEI N</w:t>
      </w:r>
      <w:r w:rsidRPr="00A850CF">
        <w:rPr>
          <w:rFonts w:ascii="Arial" w:hAnsi="Arial" w:cs="Arial"/>
          <w:b/>
          <w:vertAlign w:val="superscript"/>
        </w:rPr>
        <w:t>o</w:t>
      </w:r>
      <w:r w:rsidRPr="00A850CF">
        <w:rPr>
          <w:rFonts w:ascii="Arial" w:hAnsi="Arial" w:cs="Arial"/>
          <w:b/>
        </w:rPr>
        <w:t xml:space="preserve"> 158, DE 06 DE DEZEMBRO DE 2019.</w:t>
      </w:r>
      <w:r w:rsidRPr="00A850CF">
        <w:rPr>
          <w:rFonts w:ascii="Arial" w:hAnsi="Arial" w:cs="Arial"/>
          <w:i/>
        </w:rPr>
        <w:t>Autoriza o Poder Executivo Municipal a conceder incentivo a Sociedade Empresária Limitada</w:t>
      </w:r>
      <w:r w:rsidRPr="00A850CF">
        <w:rPr>
          <w:rFonts w:ascii="Arial" w:hAnsi="Arial" w:cs="Arial"/>
          <w:i/>
          <w:iCs/>
        </w:rPr>
        <w:t>.</w:t>
      </w:r>
    </w:p>
    <w:p w:rsidR="00A850CF" w:rsidRPr="00A850CF" w:rsidRDefault="00A850CF" w:rsidP="00A850CF">
      <w:pPr>
        <w:widowControl w:val="0"/>
        <w:suppressAutoHyphens/>
        <w:rPr>
          <w:rFonts w:ascii="Arial" w:hAnsi="Arial" w:cs="Arial"/>
          <w:i/>
          <w:iCs/>
        </w:rPr>
      </w:pPr>
    </w:p>
    <w:p w:rsidR="00A850CF" w:rsidRPr="00A850CF" w:rsidRDefault="00A850CF" w:rsidP="00A850CF">
      <w:pPr>
        <w:widowControl w:val="0"/>
        <w:suppressAutoHyphens/>
        <w:rPr>
          <w:rFonts w:ascii="Arial" w:hAnsi="Arial" w:cs="Arial"/>
          <w:i/>
        </w:rPr>
      </w:pPr>
      <w:r w:rsidRPr="00A850CF">
        <w:rPr>
          <w:rFonts w:ascii="Arial" w:hAnsi="Arial" w:cs="Arial"/>
          <w:b/>
        </w:rPr>
        <w:t>-PROJETO DE LEI N</w:t>
      </w:r>
      <w:r w:rsidRPr="00A850CF">
        <w:rPr>
          <w:rFonts w:ascii="Arial" w:hAnsi="Arial" w:cs="Arial"/>
          <w:b/>
          <w:vertAlign w:val="superscript"/>
        </w:rPr>
        <w:t>o</w:t>
      </w:r>
      <w:r w:rsidRPr="00A850CF">
        <w:rPr>
          <w:rFonts w:ascii="Arial" w:hAnsi="Arial" w:cs="Arial"/>
          <w:b/>
        </w:rPr>
        <w:t xml:space="preserve"> 159, DE 06 DE DEZEMBRO DE 2019.</w:t>
      </w:r>
      <w:r w:rsidRPr="00A850CF">
        <w:rPr>
          <w:rFonts w:ascii="Arial" w:hAnsi="Arial" w:cs="Arial"/>
          <w:i/>
        </w:rPr>
        <w:t>Autoriza o Poder Executivo Municipal a conceder incentivo a empresa e dá outras providências</w:t>
      </w:r>
    </w:p>
    <w:p w:rsidR="00A850CF" w:rsidRPr="00A850CF" w:rsidRDefault="00A850CF" w:rsidP="00A850CF">
      <w:pPr>
        <w:widowControl w:val="0"/>
        <w:suppressAutoHyphens/>
        <w:rPr>
          <w:rFonts w:ascii="Arial" w:hAnsi="Arial" w:cs="Arial"/>
          <w:i/>
        </w:rPr>
      </w:pPr>
    </w:p>
    <w:p w:rsidR="00A850CF" w:rsidRPr="00A850CF" w:rsidRDefault="00A850CF" w:rsidP="00A850CF">
      <w:pPr>
        <w:widowControl w:val="0"/>
        <w:suppressAutoHyphens/>
        <w:rPr>
          <w:rFonts w:ascii="Arial" w:hAnsi="Arial" w:cs="Arial"/>
          <w:b/>
        </w:rPr>
      </w:pPr>
      <w:r w:rsidRPr="00A850CF">
        <w:rPr>
          <w:rFonts w:ascii="Arial" w:hAnsi="Arial" w:cs="Arial"/>
          <w:b/>
        </w:rPr>
        <w:t>-PROJETO DE LEI N.º 160, DE 06 DE DEZEMBRO DE 2019.</w:t>
      </w:r>
      <w:r w:rsidRPr="00A850CF">
        <w:rPr>
          <w:rFonts w:ascii="Arial" w:hAnsi="Arial" w:cs="Arial"/>
          <w:i/>
        </w:rPr>
        <w:t>Autoriza o Poder Executivo Municipal a conceder incentivo a Sociedade Empresária Limitada</w:t>
      </w:r>
      <w:r w:rsidRPr="00A850CF">
        <w:rPr>
          <w:rFonts w:ascii="Arial" w:hAnsi="Arial" w:cs="Arial"/>
          <w:i/>
          <w:iCs/>
        </w:rPr>
        <w:t>.</w:t>
      </w:r>
    </w:p>
    <w:p w:rsidR="00A850CF" w:rsidRPr="00A850CF" w:rsidRDefault="00A850CF" w:rsidP="00A850CF">
      <w:pPr>
        <w:widowControl w:val="0"/>
        <w:suppressAutoHyphens/>
        <w:rPr>
          <w:rFonts w:ascii="Arial" w:hAnsi="Arial" w:cs="Arial"/>
          <w:b/>
        </w:rPr>
      </w:pPr>
    </w:p>
    <w:p w:rsidR="00A850CF" w:rsidRPr="00A850CF" w:rsidRDefault="00A850CF" w:rsidP="00A850CF">
      <w:pPr>
        <w:rPr>
          <w:rFonts w:ascii="Arial" w:hAnsi="Arial" w:cs="Arial"/>
          <w:b/>
        </w:rPr>
      </w:pPr>
    </w:p>
    <w:p w:rsidR="006937A3" w:rsidRPr="00DA10FE" w:rsidRDefault="006937A3" w:rsidP="00AB3426">
      <w:pPr>
        <w:rPr>
          <w:rFonts w:ascii="Arial" w:hAnsi="Arial" w:cs="Arial"/>
          <w:b/>
        </w:rPr>
      </w:pPr>
    </w:p>
    <w:p w:rsidR="00DA10FE" w:rsidRDefault="00DA10FE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337C8E" w:rsidRDefault="00337C8E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850CF" w:rsidRDefault="00A850CF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AC4D6E" w:rsidRDefault="00AC4D6E" w:rsidP="0084417D">
      <w:pPr>
        <w:pStyle w:val="Corpodetexto"/>
        <w:rPr>
          <w:rFonts w:ascii="Arial" w:hAnsi="Arial" w:cs="Arial"/>
          <w:sz w:val="28"/>
          <w:szCs w:val="28"/>
        </w:rPr>
      </w:pPr>
    </w:p>
    <w:p w:rsidR="0084417D" w:rsidRPr="00100D2B" w:rsidRDefault="0084417D" w:rsidP="0084417D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337EE5" w:rsidRPr="00302D7B" w:rsidRDefault="00337EE5" w:rsidP="00337EE5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Inácio Roberto </w:t>
      </w:r>
      <w:proofErr w:type="spellStart"/>
      <w:r w:rsidRPr="00302D7B">
        <w:rPr>
          <w:rFonts w:ascii="Arial" w:hAnsi="Arial" w:cs="Arial"/>
          <w:sz w:val="28"/>
          <w:szCs w:val="28"/>
        </w:rPr>
        <w:t>Panosso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Junior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Fatima </w:t>
      </w:r>
      <w:proofErr w:type="spellStart"/>
      <w:r w:rsidRPr="00302D7B">
        <w:rPr>
          <w:rFonts w:ascii="Arial" w:hAnsi="Arial" w:cs="Arial"/>
          <w:sz w:val="28"/>
          <w:szCs w:val="28"/>
        </w:rPr>
        <w:t>Bortoluzzi</w:t>
      </w:r>
      <w:proofErr w:type="spellEnd"/>
      <w:r w:rsidR="00B30C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D7B">
        <w:rPr>
          <w:rFonts w:ascii="Arial" w:hAnsi="Arial" w:cs="Arial"/>
          <w:sz w:val="28"/>
          <w:szCs w:val="28"/>
        </w:rPr>
        <w:t>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4B5431" w:rsidRDefault="00767289" w:rsidP="00387E19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4B5431" w:rsidRDefault="004B5431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E23266" w:rsidRDefault="00E23266" w:rsidP="0042117D">
      <w:pPr>
        <w:rPr>
          <w:rFonts w:ascii="Arial" w:hAnsi="Arial" w:cs="Arial"/>
          <w:b/>
        </w:rPr>
      </w:pPr>
    </w:p>
    <w:p w:rsidR="00DE2574" w:rsidRPr="00E423B5" w:rsidRDefault="00DE2574" w:rsidP="00DE2574">
      <w:pPr>
        <w:pStyle w:val="Corpodetexto"/>
        <w:tabs>
          <w:tab w:val="left" w:pos="0"/>
        </w:tabs>
        <w:spacing w:line="240" w:lineRule="auto"/>
        <w:rPr>
          <w:rFonts w:ascii="Arial" w:hAnsi="Arial" w:cs="Arial"/>
          <w:bCs/>
          <w:szCs w:val="24"/>
        </w:rPr>
      </w:pPr>
      <w:r w:rsidRPr="00ED0C2A">
        <w:rPr>
          <w:rFonts w:ascii="Arial" w:hAnsi="Arial" w:cs="Arial"/>
          <w:b/>
          <w:bCs/>
          <w:szCs w:val="24"/>
        </w:rPr>
        <w:t>-PROJETO DE LEI N.º 142, DE 14 DE NOVEMBRO DE 2019</w:t>
      </w:r>
      <w:r w:rsidRPr="00E423B5">
        <w:rPr>
          <w:rFonts w:ascii="Arial" w:hAnsi="Arial" w:cs="Arial"/>
          <w:bCs/>
          <w:szCs w:val="24"/>
        </w:rPr>
        <w:t>.</w:t>
      </w:r>
      <w:r w:rsidRPr="00E423B5">
        <w:rPr>
          <w:rFonts w:ascii="Arial" w:hAnsi="Arial" w:cs="Arial"/>
          <w:bCs/>
          <w:i/>
          <w:iCs/>
          <w:szCs w:val="24"/>
        </w:rPr>
        <w:t>Estima a Receita e fixa a Despesa do Município de Frederico Westphalen para o exercício financeiro de 2020, e dá outras providências.</w:t>
      </w:r>
    </w:p>
    <w:p w:rsidR="0042117D" w:rsidRDefault="0042117D" w:rsidP="0042117D">
      <w:pPr>
        <w:rPr>
          <w:rFonts w:ascii="Arial" w:hAnsi="Arial" w:cs="Arial"/>
          <w:sz w:val="18"/>
          <w:szCs w:val="18"/>
        </w:rPr>
      </w:pPr>
    </w:p>
    <w:p w:rsidR="0042117D" w:rsidRPr="00D87B78" w:rsidRDefault="002C5B05" w:rsidP="0042117D">
      <w:pPr>
        <w:rPr>
          <w:rFonts w:ascii="Arial" w:hAnsi="Arial" w:cs="Arial"/>
          <w:b/>
          <w:sz w:val="20"/>
          <w:szCs w:val="20"/>
        </w:rPr>
      </w:pPr>
      <w:r w:rsidRPr="00D87B78">
        <w:rPr>
          <w:rFonts w:ascii="Arial" w:hAnsi="Arial" w:cs="Arial"/>
          <w:sz w:val="20"/>
          <w:szCs w:val="20"/>
        </w:rPr>
        <w:t>-PA</w:t>
      </w:r>
      <w:r w:rsidR="00DE2574" w:rsidRPr="00D87B78">
        <w:rPr>
          <w:rFonts w:ascii="Arial" w:hAnsi="Arial" w:cs="Arial"/>
          <w:sz w:val="20"/>
          <w:szCs w:val="20"/>
        </w:rPr>
        <w:t>RECER Nº 147</w:t>
      </w:r>
      <w:r w:rsidR="0042117D" w:rsidRPr="00D87B78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="0042117D" w:rsidRPr="00D87B78">
        <w:rPr>
          <w:rFonts w:ascii="Arial" w:hAnsi="Arial" w:cs="Arial"/>
          <w:b/>
          <w:sz w:val="20"/>
          <w:szCs w:val="20"/>
        </w:rPr>
        <w:t>FAVORÁVEL.</w:t>
      </w:r>
    </w:p>
    <w:p w:rsidR="002C5B05" w:rsidRPr="00D87B78" w:rsidRDefault="002C5B05" w:rsidP="002C5B05">
      <w:pPr>
        <w:rPr>
          <w:rFonts w:ascii="Arial" w:hAnsi="Arial" w:cs="Arial"/>
          <w:sz w:val="20"/>
          <w:szCs w:val="20"/>
        </w:rPr>
      </w:pPr>
    </w:p>
    <w:p w:rsidR="002C5B05" w:rsidRPr="00D87B78" w:rsidRDefault="003303A0" w:rsidP="002C5B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1</w:t>
      </w:r>
      <w:r w:rsidR="00E23266" w:rsidRPr="00D87B7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="002C5B05" w:rsidRPr="00D87B78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="002C5B05" w:rsidRPr="00D87B78">
        <w:rPr>
          <w:rFonts w:ascii="Arial" w:hAnsi="Arial" w:cs="Arial"/>
          <w:b/>
          <w:sz w:val="20"/>
          <w:szCs w:val="20"/>
        </w:rPr>
        <w:t xml:space="preserve">FAVORÁVEL. </w:t>
      </w:r>
    </w:p>
    <w:p w:rsidR="0042117D" w:rsidRPr="00D87B78" w:rsidRDefault="0042117D" w:rsidP="0042117D">
      <w:pPr>
        <w:rPr>
          <w:rFonts w:ascii="Arial" w:hAnsi="Arial" w:cs="Arial"/>
          <w:sz w:val="20"/>
          <w:szCs w:val="20"/>
        </w:rPr>
      </w:pPr>
    </w:p>
    <w:p w:rsidR="00DA10FE" w:rsidRDefault="00DA10FE" w:rsidP="00E23266">
      <w:pPr>
        <w:rPr>
          <w:rFonts w:ascii="Arial" w:hAnsi="Arial" w:cs="Arial"/>
          <w:b/>
          <w:i/>
          <w:iCs/>
        </w:rPr>
      </w:pPr>
    </w:p>
    <w:p w:rsidR="00DE2574" w:rsidRDefault="00DE2574" w:rsidP="00DE2574">
      <w:pPr>
        <w:pStyle w:val="Ttulo1"/>
        <w:ind w:left="0" w:firstLine="0"/>
        <w:jc w:val="both"/>
        <w:rPr>
          <w:rFonts w:ascii="Arial" w:hAnsi="Arial" w:cs="Arial"/>
          <w:b w:val="0"/>
          <w:i/>
          <w:iCs/>
        </w:rPr>
      </w:pPr>
      <w:r w:rsidRPr="00ED0C2A">
        <w:rPr>
          <w:rFonts w:ascii="Arial" w:hAnsi="Arial" w:cs="Arial"/>
          <w:bCs w:val="0"/>
        </w:rPr>
        <w:t>-PROJETO DE LEI N.º 144, DE 25 DE NOVEMBRO DE 2019.</w:t>
      </w:r>
      <w:r w:rsidRPr="00ED0C2A">
        <w:rPr>
          <w:rFonts w:ascii="Arial" w:hAnsi="Arial" w:cs="Arial"/>
          <w:b w:val="0"/>
          <w:i/>
          <w:iCs/>
        </w:rPr>
        <w:t xml:space="preserve">Autoriza a abertura de créditos adicionais especiais e suplementares e dá outras providências. </w:t>
      </w:r>
    </w:p>
    <w:p w:rsidR="00E23266" w:rsidRDefault="00E23266" w:rsidP="00E23266">
      <w:pPr>
        <w:rPr>
          <w:rFonts w:ascii="Arial" w:hAnsi="Arial" w:cs="Arial"/>
          <w:sz w:val="18"/>
          <w:szCs w:val="18"/>
        </w:rPr>
      </w:pPr>
    </w:p>
    <w:p w:rsidR="00DE2574" w:rsidRPr="00D87B78" w:rsidRDefault="00DE2574" w:rsidP="00DE2574">
      <w:pPr>
        <w:rPr>
          <w:rFonts w:ascii="Arial" w:hAnsi="Arial" w:cs="Arial"/>
          <w:b/>
          <w:sz w:val="20"/>
          <w:szCs w:val="20"/>
        </w:rPr>
      </w:pPr>
      <w:r w:rsidRPr="00D87B78">
        <w:rPr>
          <w:rFonts w:ascii="Arial" w:hAnsi="Arial" w:cs="Arial"/>
          <w:sz w:val="20"/>
          <w:szCs w:val="20"/>
        </w:rPr>
        <w:t xml:space="preserve">-PARECER Nº 145/2019 – COMISSÃO DE CONSTITUIÇÃO, JUSTIÇA E LEGISLAÇÃO. </w:t>
      </w:r>
      <w:r w:rsidRPr="00D87B78">
        <w:rPr>
          <w:rFonts w:ascii="Arial" w:hAnsi="Arial" w:cs="Arial"/>
          <w:b/>
          <w:sz w:val="20"/>
          <w:szCs w:val="20"/>
        </w:rPr>
        <w:t>FAVORÁVEL.</w:t>
      </w:r>
    </w:p>
    <w:p w:rsidR="00DE2574" w:rsidRPr="00D87B78" w:rsidRDefault="00DE2574" w:rsidP="00DE2574">
      <w:pPr>
        <w:rPr>
          <w:rFonts w:ascii="Arial" w:hAnsi="Arial" w:cs="Arial"/>
          <w:sz w:val="20"/>
          <w:szCs w:val="20"/>
        </w:rPr>
      </w:pPr>
    </w:p>
    <w:p w:rsidR="00DE2574" w:rsidRDefault="00DE2574" w:rsidP="00DE2574">
      <w:pPr>
        <w:rPr>
          <w:rFonts w:ascii="Arial" w:hAnsi="Arial" w:cs="Arial"/>
          <w:b/>
        </w:rPr>
      </w:pPr>
      <w:r w:rsidRPr="00D87B78">
        <w:rPr>
          <w:rFonts w:ascii="Arial" w:hAnsi="Arial" w:cs="Arial"/>
          <w:sz w:val="20"/>
          <w:szCs w:val="20"/>
        </w:rPr>
        <w:t xml:space="preserve">-PARECER Nº 113/2019 – COMISSÃO DE DESENVOLVIMENTO ECONÔMICO, FISCALIZAÇÃO E CONTROLE ORÇAMENTÁRIO. </w:t>
      </w:r>
      <w:r w:rsidRPr="00D87B78">
        <w:rPr>
          <w:rFonts w:ascii="Arial" w:hAnsi="Arial" w:cs="Arial"/>
          <w:b/>
          <w:sz w:val="20"/>
          <w:szCs w:val="20"/>
        </w:rPr>
        <w:t>FAVORÁVEL</w:t>
      </w:r>
      <w:r>
        <w:rPr>
          <w:rFonts w:ascii="Arial" w:hAnsi="Arial" w:cs="Arial"/>
          <w:b/>
        </w:rPr>
        <w:t xml:space="preserve">. </w:t>
      </w:r>
    </w:p>
    <w:p w:rsidR="00E23266" w:rsidRDefault="00E23266" w:rsidP="00E23266">
      <w:pPr>
        <w:rPr>
          <w:rFonts w:ascii="Arial" w:hAnsi="Arial" w:cs="Arial"/>
          <w:sz w:val="18"/>
          <w:szCs w:val="18"/>
        </w:rPr>
      </w:pPr>
    </w:p>
    <w:p w:rsidR="008E4D41" w:rsidRDefault="008E4D41" w:rsidP="008E4D41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C4D6E" w:rsidRDefault="00AC4D6E" w:rsidP="008E4D41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850CF" w:rsidRDefault="00A850CF" w:rsidP="008E4D41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850CF" w:rsidRDefault="00A850CF" w:rsidP="008E4D41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8E4D41" w:rsidRPr="00EA3102" w:rsidRDefault="008E4D41" w:rsidP="008E4D41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MATÉRIA DO PODER </w:t>
      </w:r>
      <w:r w:rsidR="00DA10FE">
        <w:rPr>
          <w:rFonts w:ascii="Arial" w:hAnsi="Arial" w:cs="Arial"/>
          <w:b/>
          <w:szCs w:val="24"/>
          <w:u w:val="single"/>
        </w:rPr>
        <w:t>LEGISLATIVO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8E4D41" w:rsidRDefault="008E4D41" w:rsidP="00EC4169">
      <w:pPr>
        <w:rPr>
          <w:rFonts w:ascii="Arial" w:hAnsi="Arial" w:cs="Arial"/>
        </w:rPr>
      </w:pPr>
    </w:p>
    <w:p w:rsidR="008E4D41" w:rsidRDefault="008E4D41" w:rsidP="00EC4169">
      <w:pPr>
        <w:rPr>
          <w:rFonts w:ascii="Arial" w:hAnsi="Arial" w:cs="Arial"/>
          <w:sz w:val="22"/>
          <w:szCs w:val="22"/>
        </w:rPr>
      </w:pPr>
    </w:p>
    <w:p w:rsidR="008E4D41" w:rsidRPr="00D87B78" w:rsidRDefault="00D87B78" w:rsidP="008E4D41">
      <w:pPr>
        <w:rPr>
          <w:rFonts w:ascii="Arial" w:hAnsi="Arial" w:cs="Arial"/>
          <w:sz w:val="18"/>
          <w:szCs w:val="18"/>
        </w:rPr>
      </w:pPr>
      <w:r w:rsidRPr="00DA10FE">
        <w:rPr>
          <w:rFonts w:ascii="Arial" w:hAnsi="Arial" w:cs="Arial"/>
          <w:b/>
        </w:rPr>
        <w:t>MOÇÃO DE APLAUSO Nº 11/2019</w:t>
      </w:r>
      <w:r w:rsidRPr="00D87B78">
        <w:rPr>
          <w:rFonts w:ascii="Arial" w:hAnsi="Arial" w:cs="Arial"/>
        </w:rPr>
        <w:t>-À Escola Estadual de Ensino Fundamental Afonso Pena.</w:t>
      </w:r>
    </w:p>
    <w:p w:rsidR="008E4D41" w:rsidRDefault="008E4D41" w:rsidP="008E4D41">
      <w:pPr>
        <w:rPr>
          <w:rFonts w:ascii="Arial" w:hAnsi="Arial" w:cs="Arial"/>
          <w:sz w:val="18"/>
          <w:szCs w:val="18"/>
        </w:rPr>
      </w:pPr>
    </w:p>
    <w:p w:rsidR="008E4D41" w:rsidRPr="000061EB" w:rsidRDefault="00D87B78" w:rsidP="008E4D41">
      <w:pPr>
        <w:rPr>
          <w:rFonts w:ascii="Arial" w:hAnsi="Arial" w:cs="Arial"/>
          <w:b/>
          <w:sz w:val="18"/>
          <w:szCs w:val="18"/>
        </w:rPr>
      </w:pPr>
      <w:r w:rsidRPr="00D87B78">
        <w:rPr>
          <w:rFonts w:ascii="Arial" w:hAnsi="Arial" w:cs="Arial"/>
          <w:sz w:val="20"/>
          <w:szCs w:val="20"/>
        </w:rPr>
        <w:t>-PARECER Nº 146</w:t>
      </w:r>
      <w:r w:rsidR="008E4D41" w:rsidRPr="00D87B78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="008E4D41" w:rsidRPr="00D87B78">
        <w:rPr>
          <w:rFonts w:ascii="Arial" w:hAnsi="Arial" w:cs="Arial"/>
          <w:b/>
          <w:sz w:val="20"/>
          <w:szCs w:val="20"/>
        </w:rPr>
        <w:t>FAVORÁVEL</w:t>
      </w:r>
      <w:r w:rsidR="008E4D41" w:rsidRPr="000061EB">
        <w:rPr>
          <w:rFonts w:ascii="Arial" w:hAnsi="Arial" w:cs="Arial"/>
          <w:b/>
          <w:sz w:val="18"/>
          <w:szCs w:val="18"/>
        </w:rPr>
        <w:t>.</w:t>
      </w:r>
    </w:p>
    <w:p w:rsidR="008E4D41" w:rsidRDefault="008E4D41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Default="00AB3426" w:rsidP="00AB3426">
      <w:pPr>
        <w:rPr>
          <w:rFonts w:ascii="Arial" w:hAnsi="Arial" w:cs="Arial"/>
        </w:rPr>
      </w:pPr>
    </w:p>
    <w:p w:rsidR="004B5431" w:rsidRPr="00EA3102" w:rsidRDefault="004B5431" w:rsidP="00AB3426">
      <w:pPr>
        <w:rPr>
          <w:rFonts w:ascii="Arial" w:hAnsi="Arial" w:cs="Arial"/>
        </w:rPr>
      </w:pPr>
    </w:p>
    <w:p w:rsidR="003B098B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</w:r>
    </w:p>
    <w:p w:rsidR="00AB3426" w:rsidRPr="00EA3102" w:rsidRDefault="003B098B" w:rsidP="00AB34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3426" w:rsidRPr="00EA3102">
        <w:rPr>
          <w:rFonts w:ascii="Arial" w:hAnsi="Arial" w:cs="Arial"/>
        </w:rPr>
        <w:t>SECRETARIA DA CÂMARA DE VEREADORES DE FRED</w:t>
      </w:r>
      <w:r w:rsidR="00ED2BBD">
        <w:rPr>
          <w:rFonts w:ascii="Arial" w:hAnsi="Arial" w:cs="Arial"/>
        </w:rPr>
        <w:t>ER</w:t>
      </w:r>
      <w:r w:rsidR="00EC4169">
        <w:rPr>
          <w:rFonts w:ascii="Arial" w:hAnsi="Arial" w:cs="Arial"/>
        </w:rPr>
        <w:t>I</w:t>
      </w:r>
      <w:r w:rsidR="008E4D41">
        <w:rPr>
          <w:rFonts w:ascii="Arial" w:hAnsi="Arial" w:cs="Arial"/>
        </w:rPr>
        <w:t>CO WESTPHA</w:t>
      </w:r>
      <w:r w:rsidR="00A850CF">
        <w:rPr>
          <w:rFonts w:ascii="Arial" w:hAnsi="Arial" w:cs="Arial"/>
        </w:rPr>
        <w:t>LEN, AOS NOVE</w:t>
      </w:r>
      <w:r w:rsidR="00ED2BBD">
        <w:rPr>
          <w:rFonts w:ascii="Arial" w:hAnsi="Arial" w:cs="Arial"/>
        </w:rPr>
        <w:t xml:space="preserve"> </w:t>
      </w:r>
      <w:r w:rsidR="008E4D41">
        <w:rPr>
          <w:rFonts w:ascii="Arial" w:hAnsi="Arial" w:cs="Arial"/>
        </w:rPr>
        <w:t>DIAS DO MÊS DE DEZEMBRO</w:t>
      </w:r>
      <w:r w:rsidR="00AB3426"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23186"/>
    <w:rsid w:val="000372BD"/>
    <w:rsid w:val="00075422"/>
    <w:rsid w:val="000772BD"/>
    <w:rsid w:val="000B49BB"/>
    <w:rsid w:val="000C6477"/>
    <w:rsid w:val="00100D2B"/>
    <w:rsid w:val="001067F0"/>
    <w:rsid w:val="00120D68"/>
    <w:rsid w:val="0014264D"/>
    <w:rsid w:val="00174038"/>
    <w:rsid w:val="00181887"/>
    <w:rsid w:val="00184379"/>
    <w:rsid w:val="00191683"/>
    <w:rsid w:val="00211326"/>
    <w:rsid w:val="00262F2D"/>
    <w:rsid w:val="002641FC"/>
    <w:rsid w:val="002B667E"/>
    <w:rsid w:val="002C5B05"/>
    <w:rsid w:val="002F7EB0"/>
    <w:rsid w:val="00302D7B"/>
    <w:rsid w:val="00311602"/>
    <w:rsid w:val="0031691E"/>
    <w:rsid w:val="003303A0"/>
    <w:rsid w:val="0033314E"/>
    <w:rsid w:val="00335231"/>
    <w:rsid w:val="00337C8E"/>
    <w:rsid w:val="00337EE5"/>
    <w:rsid w:val="00387E19"/>
    <w:rsid w:val="00393388"/>
    <w:rsid w:val="003B098B"/>
    <w:rsid w:val="003B45F1"/>
    <w:rsid w:val="003D7607"/>
    <w:rsid w:val="0042117D"/>
    <w:rsid w:val="004726BF"/>
    <w:rsid w:val="004B5431"/>
    <w:rsid w:val="004C3F98"/>
    <w:rsid w:val="004C6231"/>
    <w:rsid w:val="004E12BA"/>
    <w:rsid w:val="004E7F63"/>
    <w:rsid w:val="004F63B1"/>
    <w:rsid w:val="005269F6"/>
    <w:rsid w:val="00590F74"/>
    <w:rsid w:val="005E4260"/>
    <w:rsid w:val="006532AD"/>
    <w:rsid w:val="006937A3"/>
    <w:rsid w:val="006A39F9"/>
    <w:rsid w:val="006A73CA"/>
    <w:rsid w:val="006F21F2"/>
    <w:rsid w:val="0072502D"/>
    <w:rsid w:val="00763AD6"/>
    <w:rsid w:val="00767289"/>
    <w:rsid w:val="00781034"/>
    <w:rsid w:val="00796D9C"/>
    <w:rsid w:val="0084417D"/>
    <w:rsid w:val="00851E8E"/>
    <w:rsid w:val="00862EF2"/>
    <w:rsid w:val="008A307D"/>
    <w:rsid w:val="008B7039"/>
    <w:rsid w:val="008D1F2B"/>
    <w:rsid w:val="008E4D41"/>
    <w:rsid w:val="00904316"/>
    <w:rsid w:val="00907150"/>
    <w:rsid w:val="009140B4"/>
    <w:rsid w:val="009223AB"/>
    <w:rsid w:val="00984CCD"/>
    <w:rsid w:val="00995717"/>
    <w:rsid w:val="009A38A7"/>
    <w:rsid w:val="009B3C89"/>
    <w:rsid w:val="009C77B8"/>
    <w:rsid w:val="009D49E4"/>
    <w:rsid w:val="009D7250"/>
    <w:rsid w:val="009F42E6"/>
    <w:rsid w:val="00A32308"/>
    <w:rsid w:val="00A327B5"/>
    <w:rsid w:val="00A705E9"/>
    <w:rsid w:val="00A850CF"/>
    <w:rsid w:val="00AB3426"/>
    <w:rsid w:val="00AC4D6E"/>
    <w:rsid w:val="00B07826"/>
    <w:rsid w:val="00B210D5"/>
    <w:rsid w:val="00B30CF1"/>
    <w:rsid w:val="00BF57A9"/>
    <w:rsid w:val="00C047D5"/>
    <w:rsid w:val="00C23A8C"/>
    <w:rsid w:val="00C32EFF"/>
    <w:rsid w:val="00C3785C"/>
    <w:rsid w:val="00C762D2"/>
    <w:rsid w:val="00C82317"/>
    <w:rsid w:val="00CA5D87"/>
    <w:rsid w:val="00CB188E"/>
    <w:rsid w:val="00CC02ED"/>
    <w:rsid w:val="00CD1568"/>
    <w:rsid w:val="00CD252A"/>
    <w:rsid w:val="00D06E66"/>
    <w:rsid w:val="00D13007"/>
    <w:rsid w:val="00D17F3E"/>
    <w:rsid w:val="00D45C34"/>
    <w:rsid w:val="00D8177E"/>
    <w:rsid w:val="00D87B78"/>
    <w:rsid w:val="00DA10FE"/>
    <w:rsid w:val="00DE2574"/>
    <w:rsid w:val="00E06C30"/>
    <w:rsid w:val="00E23266"/>
    <w:rsid w:val="00E23F81"/>
    <w:rsid w:val="00E423B5"/>
    <w:rsid w:val="00E64EEF"/>
    <w:rsid w:val="00EA3102"/>
    <w:rsid w:val="00EA78A1"/>
    <w:rsid w:val="00EC150F"/>
    <w:rsid w:val="00EC4169"/>
    <w:rsid w:val="00ED0C2A"/>
    <w:rsid w:val="00ED2BBD"/>
    <w:rsid w:val="00F105D5"/>
    <w:rsid w:val="00F358E2"/>
    <w:rsid w:val="00F6530E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F7DC3-9AA2-46FA-BDE5-EA6A5E6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423B5"/>
    <w:pPr>
      <w:tabs>
        <w:tab w:val="clear" w:pos="1418"/>
      </w:tabs>
      <w:suppressAutoHyphens/>
      <w:spacing w:before="120" w:after="120" w:line="360" w:lineRule="auto"/>
      <w:ind w:firstLine="708"/>
    </w:pPr>
    <w:rPr>
      <w:rFonts w:ascii="Arial" w:hAnsi="Arial" w:cs="Arial"/>
      <w:sz w:val="22"/>
      <w:szCs w:val="20"/>
      <w:lang w:eastAsia="zh-CN"/>
    </w:rPr>
  </w:style>
  <w:style w:type="paragraph" w:customStyle="1" w:styleId="Ttulo1">
    <w:name w:val="Título1"/>
    <w:basedOn w:val="Normal"/>
    <w:next w:val="Corpodetexto"/>
    <w:rsid w:val="00E423B5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E423B5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2019-12-09T16:21:00Z</cp:lastPrinted>
  <dcterms:created xsi:type="dcterms:W3CDTF">2019-12-09T19:14:00Z</dcterms:created>
  <dcterms:modified xsi:type="dcterms:W3CDTF">2019-12-09T19:14:00Z</dcterms:modified>
</cp:coreProperties>
</file>